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DCDE" w14:textId="443B6078" w:rsidR="003561EB" w:rsidRDefault="003561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E5EBD" wp14:editId="3F6122E5">
                <wp:simplePos x="0" y="0"/>
                <wp:positionH relativeFrom="column">
                  <wp:posOffset>19050</wp:posOffset>
                </wp:positionH>
                <wp:positionV relativeFrom="paragraph">
                  <wp:posOffset>276225</wp:posOffset>
                </wp:positionV>
                <wp:extent cx="6172200" cy="7524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4A97" w14:textId="77777777" w:rsidR="003561EB" w:rsidRDefault="003561EB" w:rsidP="003561E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NEDS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 Training Exercises for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BF08D2C" w14:textId="35812F12" w:rsidR="003561EB" w:rsidRPr="003561EB" w:rsidRDefault="003561EB" w:rsidP="003561E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Module </w:t>
                            </w:r>
                            <w:r w:rsidR="00F664E4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F664E4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MDR TB </w:t>
                            </w:r>
                            <w:r w:rsidR="00694CED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and Supplemental Info </w:t>
                            </w:r>
                            <w:r w:rsidR="00F664E4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Tab</w:t>
                            </w:r>
                            <w:r w:rsidR="00694CED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E5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1.75pt;width:486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">
                <v:textbox>
                  <w:txbxContent>
                    <w:p w14:paraId="787D4A97" w14:textId="77777777" w:rsidR="003561EB" w:rsidRDefault="003561EB" w:rsidP="003561EB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NEDS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 Training Exercises for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BF08D2C" w14:textId="35812F12" w:rsidR="003561EB" w:rsidRPr="003561EB" w:rsidRDefault="003561EB" w:rsidP="003561EB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Module </w:t>
                      </w:r>
                      <w:r w:rsidR="00F664E4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F664E4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MDR TB </w:t>
                      </w:r>
                      <w:r w:rsidR="00694CED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and Supplemental Info </w:t>
                      </w:r>
                      <w:r w:rsidR="00F664E4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Tab</w:t>
                      </w:r>
                      <w:r w:rsidR="00694CED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3561EB">
        <w:rPr>
          <w:noProof/>
        </w:rPr>
        <w:drawing>
          <wp:anchor distT="0" distB="0" distL="114300" distR="114300" simplePos="0" relativeHeight="251658240" behindDoc="0" locked="0" layoutInCell="1" allowOverlap="1" wp14:anchorId="2DF65E50" wp14:editId="11597157">
            <wp:simplePos x="0" y="0"/>
            <wp:positionH relativeFrom="column">
              <wp:posOffset>-933450</wp:posOffset>
            </wp:positionH>
            <wp:positionV relativeFrom="paragraph">
              <wp:posOffset>28576</wp:posOffset>
            </wp:positionV>
            <wp:extent cx="7828280" cy="1181100"/>
            <wp:effectExtent l="0" t="0" r="1270" b="0"/>
            <wp:wrapNone/>
            <wp:docPr id="7" name="Picture 6" descr="An abstract connection in pale grey background">
              <a:extLst xmlns:a="http://schemas.openxmlformats.org/drawingml/2006/main">
                <a:ext uri="{FF2B5EF4-FFF2-40B4-BE49-F238E27FC236}">
                  <a16:creationId xmlns:a16="http://schemas.microsoft.com/office/drawing/2014/main" id="{75E7A88E-8F3F-55C3-F38D-26B789EBF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 abstract connection in pale grey background">
                      <a:extLst>
                        <a:ext uri="{FF2B5EF4-FFF2-40B4-BE49-F238E27FC236}">
                          <a16:creationId xmlns:a16="http://schemas.microsoft.com/office/drawing/2014/main" id="{75E7A88E-8F3F-55C3-F38D-26B789EBF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6" b="47677"/>
                    <a:stretch/>
                  </pic:blipFill>
                  <pic:spPr bwMode="auto">
                    <a:xfrm>
                      <a:off x="0" y="0"/>
                      <a:ext cx="7828353" cy="1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66E40" w14:textId="4A29E4CD" w:rsidR="003561EB" w:rsidRDefault="003561EB"/>
    <w:p w14:paraId="46DA972D" w14:textId="17FD1C51" w:rsidR="003561EB" w:rsidRDefault="003561EB"/>
    <w:p w14:paraId="04767A47" w14:textId="1418491F" w:rsidR="003561EB" w:rsidRDefault="003561EB"/>
    <w:p w14:paraId="23801309" w14:textId="2F5DBFD1" w:rsidR="003561EB" w:rsidRDefault="003561EB"/>
    <w:p w14:paraId="3A948B05" w14:textId="08268823" w:rsidR="003561EB" w:rsidRDefault="003561EB"/>
    <w:p w14:paraId="6EF0ABDB" w14:textId="3AD782A4" w:rsidR="003561EB" w:rsidRDefault="00F664E4">
      <w:pPr>
        <w:rPr>
          <w:rFonts w:ascii="Verdana" w:hAnsi="Verdana"/>
        </w:rPr>
      </w:pPr>
      <w:r>
        <w:rPr>
          <w:rFonts w:ascii="Verdana" w:hAnsi="Verdana"/>
          <w:b/>
          <w:bCs/>
        </w:rPr>
        <w:t>Overview</w:t>
      </w:r>
      <w:r w:rsidR="003561EB" w:rsidRPr="003561EB">
        <w:rPr>
          <w:rFonts w:ascii="Verdana" w:hAnsi="Verdana"/>
          <w:b/>
          <w:bCs/>
        </w:rPr>
        <w:t>:</w:t>
      </w:r>
      <w:r w:rsidR="003561EB">
        <w:rPr>
          <w:rFonts w:ascii="Verdana" w:hAnsi="Verdana"/>
        </w:rPr>
        <w:t xml:space="preserve"> </w:t>
      </w:r>
    </w:p>
    <w:p w14:paraId="427603D5" w14:textId="4C1BAE35" w:rsidR="00D35F29" w:rsidRDefault="003561EB" w:rsidP="00F664E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561EB">
        <w:rPr>
          <w:rFonts w:ascii="Verdana" w:hAnsi="Verdana"/>
        </w:rPr>
        <w:t>This</w:t>
      </w:r>
      <w:r w:rsidR="00D35F29">
        <w:rPr>
          <w:rFonts w:ascii="Verdana" w:hAnsi="Verdana"/>
        </w:rPr>
        <w:t xml:space="preserve"> module contains </w:t>
      </w:r>
      <w:r w:rsidR="004E3742">
        <w:rPr>
          <w:rFonts w:ascii="Verdana" w:hAnsi="Verdana"/>
        </w:rPr>
        <w:t>one</w:t>
      </w:r>
      <w:r w:rsidR="00F664E4">
        <w:rPr>
          <w:rFonts w:ascii="Verdana" w:hAnsi="Verdana"/>
        </w:rPr>
        <w:t xml:space="preserve"> exercise, #</w:t>
      </w:r>
      <w:r w:rsidR="00423433">
        <w:rPr>
          <w:rFonts w:ascii="Verdana" w:hAnsi="Verdana"/>
        </w:rPr>
        <w:t>10</w:t>
      </w:r>
      <w:r w:rsidR="00F664E4">
        <w:rPr>
          <w:rFonts w:ascii="Verdana" w:hAnsi="Verdana"/>
        </w:rPr>
        <w:t>.</w:t>
      </w:r>
    </w:p>
    <w:p w14:paraId="3B35BE16" w14:textId="70866E99" w:rsidR="00F664E4" w:rsidRPr="003561EB" w:rsidRDefault="00F664E4" w:rsidP="00F664E4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When finished, please submit to your supervisor. </w:t>
      </w:r>
    </w:p>
    <w:p w14:paraId="1BCD110B" w14:textId="77777777" w:rsidR="003561EB" w:rsidRDefault="003561EB">
      <w:pPr>
        <w:rPr>
          <w:rFonts w:ascii="Verdana" w:hAnsi="Verdana"/>
        </w:rPr>
      </w:pPr>
    </w:p>
    <w:p w14:paraId="49416907" w14:textId="18E997C4" w:rsidR="003561EB" w:rsidRPr="003561EB" w:rsidRDefault="003561EB">
      <w:pPr>
        <w:rPr>
          <w:rFonts w:ascii="Verdana" w:hAnsi="Verdana"/>
          <w:b/>
          <w:bCs/>
        </w:rPr>
      </w:pPr>
      <w:r w:rsidRPr="003561EB">
        <w:rPr>
          <w:rFonts w:ascii="Verdana" w:hAnsi="Verdana"/>
          <w:b/>
          <w:bCs/>
        </w:rPr>
        <w:t xml:space="preserve">Exercise </w:t>
      </w:r>
      <w:r w:rsidR="00F664E4">
        <w:rPr>
          <w:rFonts w:ascii="Verdana" w:hAnsi="Verdana"/>
          <w:b/>
          <w:bCs/>
        </w:rPr>
        <w:t>#</w:t>
      </w:r>
      <w:r w:rsidR="00423433">
        <w:rPr>
          <w:rFonts w:ascii="Verdana" w:hAnsi="Verdana"/>
          <w:b/>
          <w:bCs/>
        </w:rPr>
        <w:t>10</w:t>
      </w:r>
      <w:r w:rsidRPr="003561EB">
        <w:rPr>
          <w:rFonts w:ascii="Verdana" w:hAnsi="Verdana"/>
          <w:b/>
          <w:bCs/>
        </w:rPr>
        <w:t xml:space="preserve"> Instructions: </w:t>
      </w:r>
    </w:p>
    <w:p w14:paraId="779C3CB9" w14:textId="294EAF11" w:rsidR="00D35F29" w:rsidRDefault="00D35F29" w:rsidP="00D35F29">
      <w:pPr>
        <w:rPr>
          <w:rFonts w:ascii="Verdana" w:hAnsi="Verdana"/>
        </w:rPr>
      </w:pPr>
    </w:p>
    <w:p w14:paraId="0A5FA825" w14:textId="25C87DE2" w:rsidR="00F664E4" w:rsidRPr="00F664E4" w:rsidRDefault="00F664E4" w:rsidP="00F664E4">
      <w:pPr>
        <w:pStyle w:val="ListParagraph"/>
        <w:numPr>
          <w:ilvl w:val="0"/>
          <w:numId w:val="4"/>
        </w:numPr>
        <w:rPr>
          <w:rFonts w:ascii="Verdana" w:hAnsi="Verdana"/>
          <w:szCs w:val="24"/>
        </w:rPr>
      </w:pPr>
      <w:r w:rsidRPr="00F664E4">
        <w:rPr>
          <w:rFonts w:ascii="Verdana" w:hAnsi="Verdana"/>
          <w:szCs w:val="24"/>
        </w:rPr>
        <w:t>What does MDR stand for?</w:t>
      </w:r>
    </w:p>
    <w:p w14:paraId="12C238AF" w14:textId="6A690548" w:rsidR="00F664E4" w:rsidRPr="00FB7EFF" w:rsidRDefault="00FB7EFF" w:rsidP="00FB7EFF">
      <w:pPr>
        <w:ind w:left="720"/>
        <w:rPr>
          <w:rFonts w:ascii="Verdana" w:hAnsi="Verdana"/>
          <w:color w:val="FF0000"/>
          <w:szCs w:val="24"/>
        </w:rPr>
      </w:pPr>
      <w:r>
        <w:rPr>
          <w:rFonts w:ascii="Verdana" w:hAnsi="Verdana"/>
          <w:color w:val="FF0000"/>
          <w:szCs w:val="24"/>
        </w:rPr>
        <w:t>Multi-drug resistant</w:t>
      </w:r>
    </w:p>
    <w:p w14:paraId="40054F9D" w14:textId="77777777" w:rsidR="00F664E4" w:rsidRPr="00F664E4" w:rsidRDefault="00F664E4" w:rsidP="00F664E4">
      <w:pPr>
        <w:ind w:left="360"/>
        <w:rPr>
          <w:rFonts w:ascii="Verdana" w:hAnsi="Verdana"/>
          <w:szCs w:val="24"/>
        </w:rPr>
      </w:pPr>
    </w:p>
    <w:p w14:paraId="26CC2329" w14:textId="4AA103AA" w:rsidR="00F664E4" w:rsidRDefault="00F664E4" w:rsidP="00F664E4">
      <w:pPr>
        <w:pStyle w:val="ListParagraph"/>
        <w:numPr>
          <w:ilvl w:val="0"/>
          <w:numId w:val="4"/>
        </w:numPr>
        <w:rPr>
          <w:rFonts w:ascii="Verdana" w:hAnsi="Verdana"/>
          <w:szCs w:val="24"/>
        </w:rPr>
      </w:pPr>
      <w:r w:rsidRPr="00F664E4">
        <w:rPr>
          <w:rFonts w:ascii="Verdana" w:hAnsi="Verdana"/>
          <w:szCs w:val="24"/>
        </w:rPr>
        <w:t xml:space="preserve">What </w:t>
      </w:r>
      <w:r w:rsidR="004E3742">
        <w:rPr>
          <w:rFonts w:ascii="Verdana" w:hAnsi="Verdana"/>
          <w:szCs w:val="24"/>
        </w:rPr>
        <w:t>two</w:t>
      </w:r>
      <w:r w:rsidRPr="00F664E4">
        <w:rPr>
          <w:rFonts w:ascii="Verdana" w:hAnsi="Verdana"/>
          <w:szCs w:val="24"/>
        </w:rPr>
        <w:t xml:space="preserve"> sections in the MDR</w:t>
      </w:r>
      <w:r w:rsidR="00A335E1">
        <w:rPr>
          <w:rFonts w:ascii="Verdana" w:hAnsi="Verdana"/>
          <w:szCs w:val="24"/>
        </w:rPr>
        <w:t xml:space="preserve"> TB</w:t>
      </w:r>
      <w:r w:rsidRPr="00F664E4">
        <w:rPr>
          <w:rFonts w:ascii="Verdana" w:hAnsi="Verdana"/>
          <w:szCs w:val="24"/>
        </w:rPr>
        <w:t xml:space="preserve"> tab have a repeating block?</w:t>
      </w:r>
    </w:p>
    <w:p w14:paraId="47DBACE2" w14:textId="51842F85" w:rsidR="00FB7EFF" w:rsidRDefault="00FB7EFF" w:rsidP="00FB7EFF">
      <w:pPr>
        <w:pStyle w:val="ListParagraph"/>
        <w:rPr>
          <w:rFonts w:ascii="Verdana" w:hAnsi="Verdana"/>
          <w:szCs w:val="24"/>
        </w:rPr>
      </w:pPr>
    </w:p>
    <w:p w14:paraId="571FDDDA" w14:textId="3CB682D8" w:rsidR="00FB7EFF" w:rsidRDefault="00FB7EFF" w:rsidP="00FB7EFF">
      <w:pPr>
        <w:pStyle w:val="ListParagraph"/>
        <w:rPr>
          <w:rFonts w:ascii="Verdana" w:hAnsi="Verdana"/>
          <w:color w:val="FF0000"/>
          <w:szCs w:val="24"/>
        </w:rPr>
      </w:pPr>
      <w:r>
        <w:rPr>
          <w:rFonts w:ascii="Verdana" w:hAnsi="Verdana"/>
          <w:color w:val="FF0000"/>
          <w:szCs w:val="24"/>
        </w:rPr>
        <w:t>Drugs Ever Used for MDR Treatment</w:t>
      </w:r>
    </w:p>
    <w:p w14:paraId="40C66904" w14:textId="339BD022" w:rsidR="00FB7EFF" w:rsidRDefault="00FB7EFF" w:rsidP="00FB7EFF">
      <w:pPr>
        <w:pStyle w:val="ListParagraph"/>
        <w:rPr>
          <w:rFonts w:ascii="Verdana" w:hAnsi="Verdana"/>
          <w:color w:val="FF0000"/>
          <w:szCs w:val="24"/>
        </w:rPr>
      </w:pPr>
      <w:r>
        <w:rPr>
          <w:rFonts w:ascii="Verdana" w:hAnsi="Verdana"/>
          <w:color w:val="FF0000"/>
          <w:szCs w:val="24"/>
        </w:rPr>
        <w:t>Side Effects</w:t>
      </w:r>
    </w:p>
    <w:p w14:paraId="7B8C6EA2" w14:textId="77777777" w:rsidR="00FB7EFF" w:rsidRPr="00FB7EFF" w:rsidRDefault="00FB7EFF" w:rsidP="00FB7EFF">
      <w:pPr>
        <w:pStyle w:val="ListParagraph"/>
        <w:rPr>
          <w:rFonts w:ascii="Verdana" w:hAnsi="Verdana"/>
          <w:color w:val="FF0000"/>
          <w:szCs w:val="24"/>
        </w:rPr>
      </w:pPr>
    </w:p>
    <w:p w14:paraId="0A208858" w14:textId="20417E17" w:rsidR="00F664E4" w:rsidRPr="00F664E4" w:rsidRDefault="00F664E4" w:rsidP="00F664E4">
      <w:pPr>
        <w:pStyle w:val="ListParagraph"/>
        <w:numPr>
          <w:ilvl w:val="0"/>
          <w:numId w:val="4"/>
        </w:numPr>
        <w:rPr>
          <w:rFonts w:ascii="Verdana" w:hAnsi="Verdana"/>
          <w:szCs w:val="24"/>
        </w:rPr>
      </w:pPr>
      <w:r w:rsidRPr="00F664E4">
        <w:rPr>
          <w:rFonts w:ascii="Verdana" w:hAnsi="Verdana"/>
          <w:szCs w:val="24"/>
        </w:rPr>
        <w:t>When adding a drug in the Drug Ever used for MDR Treatment section, how many choices do you have to select from in the Length of Time Administered block?</w:t>
      </w:r>
      <w:r w:rsidR="00FB7EFF">
        <w:rPr>
          <w:rFonts w:ascii="Verdana" w:hAnsi="Verdana"/>
          <w:szCs w:val="24"/>
        </w:rPr>
        <w:t xml:space="preserve">   </w:t>
      </w:r>
      <w:r w:rsidR="00FB7EFF">
        <w:rPr>
          <w:rFonts w:ascii="Verdana" w:hAnsi="Verdana"/>
          <w:color w:val="FF0000"/>
          <w:szCs w:val="24"/>
        </w:rPr>
        <w:t>3</w:t>
      </w:r>
    </w:p>
    <w:p w14:paraId="1D1B535A" w14:textId="704DD5C5" w:rsidR="00F664E4" w:rsidRPr="00F664E4" w:rsidRDefault="00F664E4" w:rsidP="00F664E4">
      <w:pPr>
        <w:rPr>
          <w:rFonts w:ascii="Verdana" w:hAnsi="Verdana"/>
          <w:szCs w:val="24"/>
        </w:rPr>
      </w:pPr>
    </w:p>
    <w:p w14:paraId="750EDFDF" w14:textId="77777777" w:rsidR="00F664E4" w:rsidRPr="00F664E4" w:rsidRDefault="00F664E4" w:rsidP="00F664E4">
      <w:pPr>
        <w:rPr>
          <w:rFonts w:ascii="Verdana" w:hAnsi="Verdana"/>
          <w:szCs w:val="24"/>
        </w:rPr>
      </w:pPr>
    </w:p>
    <w:p w14:paraId="3C596871" w14:textId="0B8EF068" w:rsidR="00F664E4" w:rsidRDefault="00F664E4" w:rsidP="00F664E4">
      <w:pPr>
        <w:pStyle w:val="ListParagraph"/>
        <w:numPr>
          <w:ilvl w:val="0"/>
          <w:numId w:val="4"/>
        </w:numPr>
        <w:rPr>
          <w:rFonts w:ascii="Verdana" w:hAnsi="Verdana"/>
          <w:szCs w:val="24"/>
        </w:rPr>
      </w:pPr>
      <w:r w:rsidRPr="00F664E4">
        <w:rPr>
          <w:rFonts w:ascii="Verdana" w:hAnsi="Verdana"/>
          <w:szCs w:val="24"/>
        </w:rPr>
        <w:t>How many sections does the Supplemental Info Tab have and what are they?</w:t>
      </w:r>
    </w:p>
    <w:p w14:paraId="05A9742A" w14:textId="50DA3371" w:rsidR="00FB7EFF" w:rsidRDefault="00FB7EFF" w:rsidP="00FB7EFF">
      <w:pPr>
        <w:pStyle w:val="ListParagraph"/>
        <w:rPr>
          <w:rFonts w:ascii="Verdana" w:hAnsi="Verdana"/>
          <w:szCs w:val="24"/>
        </w:rPr>
      </w:pPr>
    </w:p>
    <w:p w14:paraId="5DF45B21" w14:textId="3F0F49A1" w:rsidR="00FB7EFF" w:rsidRDefault="00FB7EFF" w:rsidP="00FB7EFF">
      <w:pPr>
        <w:pStyle w:val="ListParagraph"/>
        <w:rPr>
          <w:rFonts w:ascii="Verdana" w:hAnsi="Verdana"/>
          <w:color w:val="FF0000"/>
          <w:szCs w:val="24"/>
        </w:rPr>
      </w:pPr>
      <w:r>
        <w:rPr>
          <w:rFonts w:ascii="Verdana" w:hAnsi="Verdana"/>
          <w:color w:val="FF0000"/>
          <w:szCs w:val="24"/>
        </w:rPr>
        <w:t>3 Sections:</w:t>
      </w:r>
    </w:p>
    <w:p w14:paraId="48888672" w14:textId="77777777" w:rsidR="00FB7EFF" w:rsidRDefault="00FB7EFF" w:rsidP="00FB7EFF">
      <w:pPr>
        <w:pStyle w:val="ListParagraph"/>
        <w:rPr>
          <w:rFonts w:ascii="Verdana" w:hAnsi="Verdana"/>
          <w:color w:val="FF0000"/>
          <w:szCs w:val="24"/>
        </w:rPr>
      </w:pPr>
    </w:p>
    <w:p w14:paraId="57045354" w14:textId="4B631C29" w:rsidR="00FB7EFF" w:rsidRDefault="00FB7EFF" w:rsidP="00FB7EFF">
      <w:pPr>
        <w:pStyle w:val="ListParagraph"/>
        <w:rPr>
          <w:rFonts w:ascii="Verdana" w:hAnsi="Verdana"/>
          <w:color w:val="FF0000"/>
          <w:szCs w:val="24"/>
        </w:rPr>
      </w:pPr>
      <w:r>
        <w:rPr>
          <w:rFonts w:ascii="Verdana" w:hAnsi="Verdana"/>
          <w:color w:val="FF0000"/>
          <w:szCs w:val="24"/>
        </w:rPr>
        <w:t>Associations</w:t>
      </w:r>
    </w:p>
    <w:p w14:paraId="343C3C7E" w14:textId="7523BE60" w:rsidR="00FB7EFF" w:rsidRDefault="00FB7EFF" w:rsidP="00FB7EFF">
      <w:pPr>
        <w:pStyle w:val="ListParagraph"/>
        <w:rPr>
          <w:rFonts w:ascii="Verdana" w:hAnsi="Verdana"/>
          <w:color w:val="FF0000"/>
          <w:szCs w:val="24"/>
        </w:rPr>
      </w:pPr>
      <w:r>
        <w:rPr>
          <w:rFonts w:ascii="Verdana" w:hAnsi="Verdana"/>
          <w:color w:val="FF0000"/>
          <w:szCs w:val="24"/>
        </w:rPr>
        <w:t>Notes and Attachments</w:t>
      </w:r>
    </w:p>
    <w:p w14:paraId="774B5FA2" w14:textId="669748AF" w:rsidR="00FB7EFF" w:rsidRPr="00FB7EFF" w:rsidRDefault="00FB7EFF" w:rsidP="00FB7EFF">
      <w:pPr>
        <w:pStyle w:val="ListParagraph"/>
        <w:rPr>
          <w:rFonts w:ascii="Verdana" w:hAnsi="Verdana"/>
          <w:color w:val="FF0000"/>
          <w:szCs w:val="24"/>
        </w:rPr>
      </w:pPr>
      <w:r>
        <w:rPr>
          <w:rFonts w:ascii="Verdana" w:hAnsi="Verdana"/>
          <w:color w:val="FF0000"/>
          <w:szCs w:val="24"/>
        </w:rPr>
        <w:t>History</w:t>
      </w:r>
    </w:p>
    <w:p w14:paraId="69ABB142" w14:textId="77777777" w:rsidR="00D35F29" w:rsidRPr="00D35F29" w:rsidRDefault="00D35F29" w:rsidP="00D35F29">
      <w:pPr>
        <w:rPr>
          <w:rFonts w:ascii="Verdana" w:hAnsi="Verdana"/>
        </w:rPr>
      </w:pPr>
    </w:p>
    <w:sectPr w:rsidR="00D35F29" w:rsidRPr="00D35F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ECEA" w14:textId="77777777" w:rsidR="005A3CD9" w:rsidRDefault="005A3CD9" w:rsidP="003561EB">
      <w:pPr>
        <w:spacing w:after="0" w:line="240" w:lineRule="auto"/>
      </w:pPr>
      <w:r>
        <w:separator/>
      </w:r>
    </w:p>
  </w:endnote>
  <w:endnote w:type="continuationSeparator" w:id="0">
    <w:p w14:paraId="3B3F9D43" w14:textId="77777777" w:rsidR="005A3CD9" w:rsidRDefault="005A3CD9" w:rsidP="0035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907" w14:textId="6B2369F1" w:rsidR="00D35F29" w:rsidRPr="00D35F29" w:rsidRDefault="00D35F29" w:rsidP="00D35F29">
    <w:pPr>
      <w:pStyle w:val="Footer"/>
      <w:rPr>
        <w:rFonts w:ascii="Verdana" w:hAnsi="Verdana"/>
        <w:sz w:val="20"/>
        <w:szCs w:val="20"/>
      </w:rPr>
    </w:pPr>
    <w:r w:rsidRPr="00D35F29">
      <w:rPr>
        <w:rFonts w:ascii="Verdana" w:hAnsi="Verdana"/>
        <w:sz w:val="20"/>
        <w:szCs w:val="20"/>
      </w:rPr>
      <w:t xml:space="preserve">NEDSS </w:t>
    </w:r>
    <w:r>
      <w:rPr>
        <w:rFonts w:ascii="Verdana" w:hAnsi="Verdana"/>
        <w:sz w:val="20"/>
        <w:szCs w:val="20"/>
      </w:rPr>
      <w:t xml:space="preserve">TB </w:t>
    </w:r>
    <w:r w:rsidRPr="00D35F29">
      <w:rPr>
        <w:rFonts w:ascii="Verdana" w:hAnsi="Verdana"/>
        <w:sz w:val="20"/>
        <w:szCs w:val="20"/>
      </w:rPr>
      <w:t xml:space="preserve">Training, Module </w:t>
    </w:r>
    <w:r w:rsidR="000201E3">
      <w:rPr>
        <w:rFonts w:ascii="Verdana" w:hAnsi="Verdana"/>
        <w:sz w:val="20"/>
        <w:szCs w:val="20"/>
      </w:rPr>
      <w:t>6,</w:t>
    </w:r>
    <w:r>
      <w:rPr>
        <w:rFonts w:ascii="Verdana" w:hAnsi="Verdana"/>
        <w:sz w:val="20"/>
        <w:szCs w:val="20"/>
      </w:rPr>
      <w:t xml:space="preserve"> </w:t>
    </w:r>
    <w:r w:rsidRPr="00D35F29">
      <w:rPr>
        <w:rFonts w:ascii="Verdana" w:hAnsi="Verdana"/>
        <w:sz w:val="20"/>
        <w:szCs w:val="20"/>
      </w:rPr>
      <w:t>Exercise</w:t>
    </w:r>
    <w:r w:rsidR="000201E3">
      <w:rPr>
        <w:rFonts w:ascii="Verdana" w:hAnsi="Verdana"/>
        <w:sz w:val="20"/>
        <w:szCs w:val="20"/>
      </w:rPr>
      <w:t xml:space="preserve"> 10</w:t>
    </w:r>
    <w:r w:rsidRPr="00D35F29">
      <w:rPr>
        <w:rFonts w:ascii="Verdana" w:hAnsi="Verdana"/>
        <w:sz w:val="20"/>
        <w:szCs w:val="20"/>
      </w:rPr>
      <w:tab/>
      <w:t xml:space="preserve">                           </w:t>
    </w:r>
    <w:r>
      <w:rPr>
        <w:rFonts w:ascii="Verdana" w:hAnsi="Verdana"/>
        <w:sz w:val="20"/>
        <w:szCs w:val="20"/>
      </w:rPr>
      <w:t xml:space="preserve">   </w:t>
    </w:r>
    <w:r w:rsidRPr="00D35F29">
      <w:rPr>
        <w:rFonts w:ascii="Verdana" w:hAnsi="Verdana"/>
        <w:sz w:val="20"/>
        <w:szCs w:val="20"/>
      </w:rPr>
      <w:t xml:space="preserve">     Created October 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3D96" w14:textId="77777777" w:rsidR="005A3CD9" w:rsidRDefault="005A3CD9" w:rsidP="003561EB">
      <w:pPr>
        <w:spacing w:after="0" w:line="240" w:lineRule="auto"/>
      </w:pPr>
      <w:r>
        <w:separator/>
      </w:r>
    </w:p>
  </w:footnote>
  <w:footnote w:type="continuationSeparator" w:id="0">
    <w:p w14:paraId="7808A7B7" w14:textId="77777777" w:rsidR="005A3CD9" w:rsidRDefault="005A3CD9" w:rsidP="0035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712D" w14:textId="640076A4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Texas </w:t>
    </w:r>
    <w:r>
      <w:rPr>
        <w:rFonts w:ascii="Verdana" w:hAnsi="Verdana"/>
        <w:noProof/>
      </w:rPr>
      <w:t>Department</w:t>
    </w:r>
    <w:r w:rsidRPr="003561EB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>of</w:t>
    </w:r>
    <w:r w:rsidRPr="003561EB">
      <w:rPr>
        <w:rFonts w:ascii="Verdana" w:hAnsi="Verdana"/>
        <w:noProof/>
      </w:rPr>
      <w:t xml:space="preserve"> State Health Serivces</w:t>
    </w:r>
  </w:p>
  <w:p w14:paraId="7AB9A071" w14:textId="154ED92E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</w:rPr>
    </w:pPr>
    <w:r w:rsidRPr="003561EB">
      <w:rPr>
        <w:rFonts w:ascii="Verdana" w:hAnsi="Verdana"/>
        <w:noProof/>
      </w:rPr>
      <w:t xml:space="preserve">Tuberculosis and Hansen’s Disease Unit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740"/>
    <w:multiLevelType w:val="hybridMultilevel"/>
    <w:tmpl w:val="E292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0CE7"/>
    <w:multiLevelType w:val="hybridMultilevel"/>
    <w:tmpl w:val="EFC8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0A04"/>
    <w:multiLevelType w:val="hybridMultilevel"/>
    <w:tmpl w:val="659C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77511"/>
    <w:multiLevelType w:val="hybridMultilevel"/>
    <w:tmpl w:val="AC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006709">
    <w:abstractNumId w:val="0"/>
  </w:num>
  <w:num w:numId="2" w16cid:durableId="748159757">
    <w:abstractNumId w:val="3"/>
  </w:num>
  <w:num w:numId="3" w16cid:durableId="1523132062">
    <w:abstractNumId w:val="2"/>
  </w:num>
  <w:num w:numId="4" w16cid:durableId="1352294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EB"/>
    <w:rsid w:val="000201E3"/>
    <w:rsid w:val="003561EB"/>
    <w:rsid w:val="00423433"/>
    <w:rsid w:val="004E3742"/>
    <w:rsid w:val="005A3CD9"/>
    <w:rsid w:val="00694CED"/>
    <w:rsid w:val="00A265FC"/>
    <w:rsid w:val="00A335E1"/>
    <w:rsid w:val="00C46975"/>
    <w:rsid w:val="00C801B0"/>
    <w:rsid w:val="00D35F29"/>
    <w:rsid w:val="00F26411"/>
    <w:rsid w:val="00F664E4"/>
    <w:rsid w:val="00FB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404D9"/>
  <w15:chartTrackingRefBased/>
  <w15:docId w15:val="{B4A176B9-8A32-4DA7-B30B-9E766235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EB"/>
  </w:style>
  <w:style w:type="paragraph" w:styleId="Footer">
    <w:name w:val="footer"/>
    <w:basedOn w:val="Normal"/>
    <w:link w:val="Foot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EB"/>
  </w:style>
  <w:style w:type="paragraph" w:styleId="ListParagraph">
    <w:name w:val="List Paragraph"/>
    <w:basedOn w:val="Normal"/>
    <w:uiPriority w:val="34"/>
    <w:qFormat/>
    <w:rsid w:val="0035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NEDSS Training Exercise Key</dc:title>
  <dc:subject/>
  <dc:creator>DSHS TB and Hansen’s Disease Unit</dc:creator>
  <cp:keywords/>
  <dc:description/>
  <cp:lastModifiedBy>Warr,Dan (DSHS)</cp:lastModifiedBy>
  <cp:revision>5</cp:revision>
  <dcterms:created xsi:type="dcterms:W3CDTF">2023-10-26T17:56:00Z</dcterms:created>
  <dcterms:modified xsi:type="dcterms:W3CDTF">2024-01-12T18:24:00Z</dcterms:modified>
</cp:coreProperties>
</file>