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87" w:rsidRPr="003502C4" w:rsidRDefault="00563144" w:rsidP="00F72A85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563144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Legionella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and Water Birth</w:t>
      </w:r>
      <w:r w:rsidR="00F72A85" w:rsidRPr="003502C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: </w:t>
      </w:r>
      <w:r w:rsidR="001C43F4" w:rsidRPr="003502C4">
        <w:rPr>
          <w:rFonts w:ascii="Arial" w:eastAsia="Times New Roman" w:hAnsi="Arial" w:cs="Arial"/>
          <w:b/>
          <w:bCs/>
          <w:sz w:val="20"/>
          <w:szCs w:val="20"/>
          <w:u w:val="single"/>
        </w:rPr>
        <w:t>Frequently Ask</w:t>
      </w:r>
      <w:r w:rsidR="00AD11BB" w:rsidRPr="003502C4">
        <w:rPr>
          <w:rFonts w:ascii="Arial" w:eastAsia="Times New Roman" w:hAnsi="Arial" w:cs="Arial"/>
          <w:b/>
          <w:bCs/>
          <w:sz w:val="20"/>
          <w:szCs w:val="20"/>
          <w:u w:val="single"/>
        </w:rPr>
        <w:t>ed</w:t>
      </w:r>
      <w:r w:rsidR="001C43F4" w:rsidRPr="003502C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Questions</w:t>
      </w:r>
    </w:p>
    <w:p w:rsidR="00DA1F69" w:rsidRPr="003502C4" w:rsidRDefault="00DA1F69" w:rsidP="002F1335">
      <w:pPr>
        <w:rPr>
          <w:rFonts w:ascii="Arial" w:eastAsia="Times New Roman" w:hAnsi="Arial" w:cs="Arial"/>
          <w:sz w:val="20"/>
          <w:szCs w:val="20"/>
        </w:rPr>
      </w:pPr>
    </w:p>
    <w:p w:rsidR="00510587" w:rsidRPr="003502C4" w:rsidRDefault="00510587" w:rsidP="002F133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 xml:space="preserve">How common is </w:t>
      </w:r>
      <w:r w:rsidR="001C43F4" w:rsidRPr="003502C4">
        <w:rPr>
          <w:rFonts w:ascii="Arial" w:eastAsia="Times New Roman" w:hAnsi="Arial" w:cs="Arial"/>
          <w:sz w:val="20"/>
          <w:szCs w:val="20"/>
        </w:rPr>
        <w:t>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1C43F4" w:rsidRPr="003502C4">
        <w:rPr>
          <w:rFonts w:ascii="Arial" w:eastAsia="Times New Roman" w:hAnsi="Arial" w:cs="Arial"/>
          <w:sz w:val="20"/>
          <w:szCs w:val="20"/>
        </w:rPr>
        <w:t>birth</w:t>
      </w:r>
      <w:r w:rsidRPr="003502C4">
        <w:rPr>
          <w:rFonts w:ascii="Arial" w:eastAsia="Times New Roman" w:hAnsi="Arial" w:cs="Arial"/>
          <w:sz w:val="20"/>
          <w:szCs w:val="20"/>
        </w:rPr>
        <w:t xml:space="preserve"> and what are some of the risks in general?</w:t>
      </w:r>
    </w:p>
    <w:p w:rsidR="00ED7CF3" w:rsidRPr="003502C4" w:rsidRDefault="00ED7CF3" w:rsidP="00510587">
      <w:pPr>
        <w:rPr>
          <w:rFonts w:ascii="Arial" w:eastAsia="Times New Roman" w:hAnsi="Arial" w:cs="Arial"/>
          <w:sz w:val="20"/>
          <w:szCs w:val="20"/>
        </w:rPr>
      </w:pPr>
    </w:p>
    <w:p w:rsidR="00ED7CF3" w:rsidRDefault="00ED7CF3" w:rsidP="00ED7CF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>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Pr="003502C4">
        <w:rPr>
          <w:rFonts w:ascii="Arial" w:eastAsia="Times New Roman" w:hAnsi="Arial" w:cs="Arial"/>
          <w:sz w:val="20"/>
          <w:szCs w:val="20"/>
        </w:rPr>
        <w:t xml:space="preserve">birth is a process </w:t>
      </w:r>
      <w:bookmarkStart w:id="0" w:name="_GoBack"/>
      <w:bookmarkEnd w:id="0"/>
      <w:r w:rsidRPr="003502C4">
        <w:rPr>
          <w:rFonts w:ascii="Arial" w:eastAsia="Times New Roman" w:hAnsi="Arial" w:cs="Arial"/>
          <w:sz w:val="20"/>
          <w:szCs w:val="20"/>
        </w:rPr>
        <w:t>in which the mother is immersed in water during some stage of labor or delivery.</w:t>
      </w:r>
      <w:r w:rsidR="00F7730E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092CF3" w:rsidRPr="003502C4">
        <w:rPr>
          <w:rFonts w:ascii="Arial" w:eastAsia="Times New Roman" w:hAnsi="Arial" w:cs="Arial"/>
          <w:sz w:val="20"/>
          <w:szCs w:val="20"/>
        </w:rPr>
        <w:t>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092CF3" w:rsidRPr="003502C4">
        <w:rPr>
          <w:rFonts w:ascii="Arial" w:eastAsia="Times New Roman" w:hAnsi="Arial" w:cs="Arial"/>
          <w:sz w:val="20"/>
          <w:szCs w:val="20"/>
        </w:rPr>
        <w:t>birth has gained popularity recently as it is thought to possibly reduce pain and stress on the mother as well as stress on the child.</w:t>
      </w:r>
    </w:p>
    <w:p w:rsidR="003502C4" w:rsidRPr="003502C4" w:rsidRDefault="003502C4" w:rsidP="003502C4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</w:p>
    <w:p w:rsidR="00ED7CF3" w:rsidRDefault="00ED7CF3" w:rsidP="00ED7CF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>The prevalence of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Pr="003502C4">
        <w:rPr>
          <w:rFonts w:ascii="Arial" w:eastAsia="Times New Roman" w:hAnsi="Arial" w:cs="Arial"/>
          <w:sz w:val="20"/>
          <w:szCs w:val="20"/>
        </w:rPr>
        <w:t>birth is unknown in the United States</w:t>
      </w:r>
      <w:r w:rsidR="00726C29" w:rsidRPr="003502C4">
        <w:rPr>
          <w:rFonts w:ascii="Arial" w:eastAsia="Times New Roman" w:hAnsi="Arial" w:cs="Arial"/>
          <w:sz w:val="20"/>
          <w:szCs w:val="20"/>
        </w:rPr>
        <w:t xml:space="preserve"> but per a clinical review released by the American Academy of Pediatrics and 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the </w:t>
      </w:r>
      <w:r w:rsidR="00726C29" w:rsidRPr="003502C4">
        <w:rPr>
          <w:rFonts w:ascii="Arial" w:eastAsia="Times New Roman" w:hAnsi="Arial" w:cs="Arial"/>
          <w:sz w:val="20"/>
          <w:szCs w:val="20"/>
        </w:rPr>
        <w:t xml:space="preserve">American College of Obstetricians and Gynecologists </w:t>
      </w:r>
      <w:r w:rsidR="00092CF3" w:rsidRPr="003502C4">
        <w:rPr>
          <w:rFonts w:ascii="Arial" w:eastAsia="Times New Roman" w:hAnsi="Arial" w:cs="Arial"/>
          <w:sz w:val="20"/>
          <w:szCs w:val="20"/>
        </w:rPr>
        <w:t>in 2014,</w:t>
      </w:r>
      <w:r w:rsidR="00F7730E" w:rsidRPr="003502C4">
        <w:rPr>
          <w:rFonts w:ascii="Arial" w:eastAsia="Times New Roman" w:hAnsi="Arial" w:cs="Arial"/>
          <w:sz w:val="20"/>
          <w:szCs w:val="20"/>
        </w:rPr>
        <w:t xml:space="preserve"> at least 143 birthing centers in the United States offer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F7730E" w:rsidRPr="003502C4">
        <w:rPr>
          <w:rFonts w:ascii="Arial" w:eastAsia="Times New Roman" w:hAnsi="Arial" w:cs="Arial"/>
          <w:sz w:val="20"/>
          <w:szCs w:val="20"/>
        </w:rPr>
        <w:t>birthing as an option and in the U</w:t>
      </w:r>
      <w:r w:rsidR="00AD11BB" w:rsidRPr="003502C4">
        <w:rPr>
          <w:rFonts w:ascii="Arial" w:eastAsia="Times New Roman" w:hAnsi="Arial" w:cs="Arial"/>
          <w:sz w:val="20"/>
          <w:szCs w:val="20"/>
        </w:rPr>
        <w:t xml:space="preserve">nited </w:t>
      </w:r>
      <w:r w:rsidR="00F7730E" w:rsidRPr="003502C4">
        <w:rPr>
          <w:rFonts w:ascii="Arial" w:eastAsia="Times New Roman" w:hAnsi="Arial" w:cs="Arial"/>
          <w:sz w:val="20"/>
          <w:szCs w:val="20"/>
        </w:rPr>
        <w:t>K</w:t>
      </w:r>
      <w:r w:rsidR="00AD11BB" w:rsidRPr="003502C4">
        <w:rPr>
          <w:rFonts w:ascii="Arial" w:eastAsia="Times New Roman" w:hAnsi="Arial" w:cs="Arial"/>
          <w:sz w:val="20"/>
          <w:szCs w:val="20"/>
        </w:rPr>
        <w:t>ingdom</w:t>
      </w:r>
      <w:r w:rsidR="00F7730E" w:rsidRPr="003502C4">
        <w:rPr>
          <w:rFonts w:ascii="Arial" w:eastAsia="Times New Roman" w:hAnsi="Arial" w:cs="Arial"/>
          <w:sz w:val="20"/>
          <w:szCs w:val="20"/>
        </w:rPr>
        <w:t xml:space="preserve"> approximately</w:t>
      </w:r>
      <w:r w:rsidR="00726C29" w:rsidRPr="003502C4">
        <w:rPr>
          <w:rFonts w:ascii="Arial" w:eastAsia="Times New Roman" w:hAnsi="Arial" w:cs="Arial"/>
          <w:sz w:val="20"/>
          <w:szCs w:val="20"/>
        </w:rPr>
        <w:t xml:space="preserve"> 1% of </w:t>
      </w:r>
      <w:r w:rsidR="00F7730E" w:rsidRPr="003502C4">
        <w:rPr>
          <w:rFonts w:ascii="Arial" w:eastAsia="Times New Roman" w:hAnsi="Arial" w:cs="Arial"/>
          <w:sz w:val="20"/>
          <w:szCs w:val="20"/>
        </w:rPr>
        <w:t>births involve water immersion at some stage labor or delivery</w:t>
      </w:r>
      <w:r w:rsidR="004F5AF6" w:rsidRPr="003502C4">
        <w:rPr>
          <w:rStyle w:val="FootnoteReference"/>
          <w:rFonts w:ascii="Arial" w:eastAsia="Times New Roman" w:hAnsi="Arial" w:cs="Arial"/>
          <w:sz w:val="20"/>
          <w:szCs w:val="20"/>
        </w:rPr>
        <w:footnoteReference w:id="1"/>
      </w:r>
      <w:r w:rsidR="00F7730E" w:rsidRPr="003502C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502C4" w:rsidRPr="003502C4" w:rsidRDefault="003502C4" w:rsidP="003502C4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</w:p>
    <w:p w:rsidR="00ED7CF3" w:rsidRPr="003502C4" w:rsidRDefault="00ED7CF3" w:rsidP="00ED7CF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>General risks include</w:t>
      </w:r>
      <w:r w:rsidR="007F1607" w:rsidRPr="003502C4">
        <w:rPr>
          <w:rFonts w:ascii="Arial" w:eastAsia="Times New Roman" w:hAnsi="Arial" w:cs="Arial"/>
          <w:sz w:val="20"/>
          <w:szCs w:val="20"/>
        </w:rPr>
        <w:t xml:space="preserve"> infection, </w:t>
      </w:r>
      <w:r w:rsidR="00AD11BB" w:rsidRPr="003502C4">
        <w:rPr>
          <w:rFonts w:ascii="Arial" w:eastAsia="Times New Roman" w:hAnsi="Arial" w:cs="Arial"/>
          <w:sz w:val="20"/>
          <w:szCs w:val="20"/>
        </w:rPr>
        <w:t>in</w:t>
      </w:r>
      <w:r w:rsidR="007F1607" w:rsidRPr="003502C4">
        <w:rPr>
          <w:rFonts w:ascii="Arial" w:eastAsia="Times New Roman" w:hAnsi="Arial" w:cs="Arial"/>
          <w:sz w:val="20"/>
          <w:szCs w:val="20"/>
        </w:rPr>
        <w:t xml:space="preserve">ability of the child to properly regulate </w:t>
      </w:r>
      <w:r w:rsidR="00AD11BB" w:rsidRPr="003502C4">
        <w:rPr>
          <w:rFonts w:ascii="Arial" w:eastAsia="Times New Roman" w:hAnsi="Arial" w:cs="Arial"/>
          <w:sz w:val="20"/>
          <w:szCs w:val="20"/>
        </w:rPr>
        <w:t xml:space="preserve">its </w:t>
      </w:r>
      <w:r w:rsidR="007F1607" w:rsidRPr="003502C4">
        <w:rPr>
          <w:rFonts w:ascii="Arial" w:eastAsia="Times New Roman" w:hAnsi="Arial" w:cs="Arial"/>
          <w:sz w:val="20"/>
          <w:szCs w:val="20"/>
        </w:rPr>
        <w:t xml:space="preserve">temperature, </w:t>
      </w:r>
      <w:r w:rsidR="00AD11BB" w:rsidRPr="003502C4">
        <w:rPr>
          <w:rFonts w:ascii="Arial" w:eastAsia="Times New Roman" w:hAnsi="Arial" w:cs="Arial"/>
          <w:sz w:val="20"/>
          <w:szCs w:val="20"/>
        </w:rPr>
        <w:t xml:space="preserve">and </w:t>
      </w:r>
      <w:r w:rsidR="007F1607" w:rsidRPr="003502C4">
        <w:rPr>
          <w:rFonts w:ascii="Arial" w:eastAsia="Times New Roman" w:hAnsi="Arial" w:cs="Arial"/>
          <w:sz w:val="20"/>
          <w:szCs w:val="20"/>
        </w:rPr>
        <w:t>respiratory distress due to aspiration of water</w:t>
      </w:r>
      <w:r w:rsidR="00DA1F69" w:rsidRPr="003502C4">
        <w:rPr>
          <w:rFonts w:ascii="Arial" w:eastAsia="Times New Roman" w:hAnsi="Arial" w:cs="Arial"/>
          <w:sz w:val="20"/>
          <w:szCs w:val="20"/>
        </w:rPr>
        <w:t>,</w:t>
      </w:r>
      <w:r w:rsidR="007F1607" w:rsidRPr="003502C4">
        <w:rPr>
          <w:rFonts w:ascii="Arial" w:eastAsia="Times New Roman" w:hAnsi="Arial" w:cs="Arial"/>
          <w:sz w:val="20"/>
          <w:szCs w:val="20"/>
        </w:rPr>
        <w:t xml:space="preserve"> including drowning or near drowning. </w:t>
      </w:r>
    </w:p>
    <w:p w:rsidR="00DA1F69" w:rsidRPr="003502C4" w:rsidRDefault="00DA1F69" w:rsidP="002F133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D7CF3" w:rsidRPr="003502C4" w:rsidRDefault="00DA1F69" w:rsidP="002F133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>Ho</w:t>
      </w:r>
      <w:r w:rsidR="00461BEF" w:rsidRPr="003502C4">
        <w:rPr>
          <w:rFonts w:ascii="Arial" w:eastAsia="Times New Roman" w:hAnsi="Arial" w:cs="Arial"/>
          <w:sz w:val="20"/>
          <w:szCs w:val="20"/>
        </w:rPr>
        <w:t xml:space="preserve">w can </w:t>
      </w:r>
      <w:r w:rsidR="00AD11BB" w:rsidRPr="003502C4">
        <w:rPr>
          <w:rFonts w:ascii="Arial" w:eastAsia="Times New Roman" w:hAnsi="Arial" w:cs="Arial"/>
          <w:i/>
          <w:sz w:val="20"/>
          <w:szCs w:val="20"/>
        </w:rPr>
        <w:t>Legionella</w:t>
      </w:r>
      <w:r w:rsidR="00AD11BB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461BEF" w:rsidRPr="003502C4">
        <w:rPr>
          <w:rFonts w:ascii="Arial" w:eastAsia="Times New Roman" w:hAnsi="Arial" w:cs="Arial"/>
          <w:sz w:val="20"/>
          <w:szCs w:val="20"/>
        </w:rPr>
        <w:t>be transmitted to an infant</w:t>
      </w:r>
      <w:r w:rsidR="00510587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461BEF" w:rsidRPr="003502C4">
        <w:rPr>
          <w:rFonts w:ascii="Arial" w:eastAsia="Times New Roman" w:hAnsi="Arial" w:cs="Arial"/>
          <w:sz w:val="20"/>
          <w:szCs w:val="20"/>
        </w:rPr>
        <w:t>during water</w:t>
      </w:r>
      <w:r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461BEF" w:rsidRPr="003502C4">
        <w:rPr>
          <w:rFonts w:ascii="Arial" w:eastAsia="Times New Roman" w:hAnsi="Arial" w:cs="Arial"/>
          <w:sz w:val="20"/>
          <w:szCs w:val="20"/>
        </w:rPr>
        <w:t>birth</w:t>
      </w:r>
      <w:r w:rsidR="00510587" w:rsidRPr="003502C4">
        <w:rPr>
          <w:rFonts w:ascii="Arial" w:eastAsia="Times New Roman" w:hAnsi="Arial" w:cs="Arial"/>
          <w:sz w:val="20"/>
          <w:szCs w:val="20"/>
        </w:rPr>
        <w:t>? </w:t>
      </w:r>
    </w:p>
    <w:p w:rsidR="00ED7CF3" w:rsidRPr="003502C4" w:rsidRDefault="00ED7CF3" w:rsidP="00ED7CF3">
      <w:pPr>
        <w:rPr>
          <w:rFonts w:ascii="Arial" w:eastAsia="Times New Roman" w:hAnsi="Arial" w:cs="Arial"/>
          <w:sz w:val="20"/>
          <w:szCs w:val="20"/>
        </w:rPr>
      </w:pPr>
    </w:p>
    <w:p w:rsidR="00ED7CF3" w:rsidRPr="003502C4" w:rsidRDefault="00ED7CF3" w:rsidP="00ED7CF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i/>
          <w:sz w:val="20"/>
          <w:szCs w:val="20"/>
        </w:rPr>
        <w:t>Legionella</w:t>
      </w:r>
      <w:r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AD11BB" w:rsidRPr="003502C4">
        <w:rPr>
          <w:rFonts w:ascii="Arial" w:eastAsia="Times New Roman" w:hAnsi="Arial" w:cs="Arial"/>
          <w:sz w:val="20"/>
          <w:szCs w:val="20"/>
        </w:rPr>
        <w:t xml:space="preserve">are </w:t>
      </w:r>
      <w:r w:rsidRPr="003502C4">
        <w:rPr>
          <w:rFonts w:ascii="Arial" w:eastAsia="Times New Roman" w:hAnsi="Arial" w:cs="Arial"/>
          <w:sz w:val="20"/>
          <w:szCs w:val="20"/>
        </w:rPr>
        <w:t xml:space="preserve">transmitted </w:t>
      </w:r>
      <w:r w:rsidR="007F1607" w:rsidRPr="003502C4">
        <w:rPr>
          <w:rFonts w:ascii="Arial" w:eastAsia="Times New Roman" w:hAnsi="Arial" w:cs="Arial"/>
          <w:sz w:val="20"/>
          <w:szCs w:val="20"/>
        </w:rPr>
        <w:t>by breathing in small droplets of water containing the</w:t>
      </w:r>
      <w:r w:rsidR="009B77C7" w:rsidRPr="003502C4">
        <w:rPr>
          <w:rFonts w:ascii="Arial" w:eastAsia="Times New Roman" w:hAnsi="Arial" w:cs="Arial"/>
          <w:sz w:val="20"/>
          <w:szCs w:val="20"/>
        </w:rPr>
        <w:t xml:space="preserve"> bacteria</w:t>
      </w:r>
      <w:r w:rsidR="00AD11BB" w:rsidRPr="003502C4">
        <w:rPr>
          <w:rFonts w:ascii="Arial" w:eastAsia="Times New Roman" w:hAnsi="Arial" w:cs="Arial"/>
          <w:sz w:val="20"/>
          <w:szCs w:val="20"/>
        </w:rPr>
        <w:t>.</w:t>
      </w:r>
      <w:r w:rsidR="009B77C7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AD11BB" w:rsidRPr="003502C4">
        <w:rPr>
          <w:rFonts w:ascii="Arial" w:eastAsia="Times New Roman" w:hAnsi="Arial" w:cs="Arial"/>
          <w:sz w:val="20"/>
          <w:szCs w:val="20"/>
        </w:rPr>
        <w:t>A</w:t>
      </w:r>
      <w:r w:rsidR="009B77C7" w:rsidRPr="003502C4">
        <w:rPr>
          <w:rFonts w:ascii="Arial" w:eastAsia="Times New Roman" w:hAnsi="Arial" w:cs="Arial"/>
          <w:sz w:val="20"/>
          <w:szCs w:val="20"/>
        </w:rPr>
        <w:t xml:space="preserve"> child may </w:t>
      </w:r>
      <w:r w:rsidR="005C5E00" w:rsidRPr="003502C4">
        <w:rPr>
          <w:rFonts w:ascii="Arial" w:eastAsia="Times New Roman" w:hAnsi="Arial" w:cs="Arial"/>
          <w:sz w:val="20"/>
          <w:szCs w:val="20"/>
        </w:rPr>
        <w:t xml:space="preserve">aspirate or </w:t>
      </w:r>
      <w:r w:rsidR="00305D84" w:rsidRPr="003502C4">
        <w:rPr>
          <w:rFonts w:ascii="Arial" w:eastAsia="Times New Roman" w:hAnsi="Arial" w:cs="Arial"/>
          <w:sz w:val="20"/>
          <w:szCs w:val="20"/>
        </w:rPr>
        <w:t>breathe</w:t>
      </w:r>
      <w:r w:rsidR="005C5E00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7F1607" w:rsidRPr="003502C4">
        <w:rPr>
          <w:rFonts w:ascii="Arial" w:eastAsia="Times New Roman" w:hAnsi="Arial" w:cs="Arial"/>
          <w:sz w:val="20"/>
          <w:szCs w:val="20"/>
        </w:rPr>
        <w:t xml:space="preserve">in very small amounts of water containing the bacteria during or after 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a water </w:t>
      </w:r>
      <w:r w:rsidR="007F1607" w:rsidRPr="003502C4">
        <w:rPr>
          <w:rFonts w:ascii="Arial" w:eastAsia="Times New Roman" w:hAnsi="Arial" w:cs="Arial"/>
          <w:sz w:val="20"/>
          <w:szCs w:val="20"/>
        </w:rPr>
        <w:t>birth.</w:t>
      </w:r>
    </w:p>
    <w:p w:rsidR="002F1335" w:rsidRPr="003502C4" w:rsidRDefault="002F1335" w:rsidP="002F1335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</w:p>
    <w:p w:rsidR="002F1335" w:rsidRPr="003502C4" w:rsidRDefault="00510587" w:rsidP="002F133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 xml:space="preserve">What special hazards do </w:t>
      </w:r>
      <w:r w:rsidR="00AD11BB" w:rsidRPr="003502C4">
        <w:rPr>
          <w:rFonts w:ascii="Arial" w:eastAsia="Times New Roman" w:hAnsi="Arial" w:cs="Arial"/>
          <w:i/>
          <w:sz w:val="20"/>
          <w:szCs w:val="20"/>
        </w:rPr>
        <w:t>Legionella</w:t>
      </w:r>
      <w:r w:rsidR="00AD11BB" w:rsidRPr="003502C4">
        <w:rPr>
          <w:rFonts w:ascii="Arial" w:eastAsia="Times New Roman" w:hAnsi="Arial" w:cs="Arial"/>
          <w:sz w:val="20"/>
          <w:szCs w:val="20"/>
        </w:rPr>
        <w:t xml:space="preserve"> bacteria </w:t>
      </w:r>
      <w:r w:rsidRPr="003502C4">
        <w:rPr>
          <w:rFonts w:ascii="Arial" w:eastAsia="Times New Roman" w:hAnsi="Arial" w:cs="Arial"/>
          <w:sz w:val="20"/>
          <w:szCs w:val="20"/>
        </w:rPr>
        <w:t>pose to an infant? How difficult is it to treat</w:t>
      </w:r>
      <w:r w:rsidR="00AD11BB" w:rsidRPr="003502C4">
        <w:rPr>
          <w:rFonts w:ascii="Arial" w:eastAsia="Times New Roman" w:hAnsi="Arial" w:cs="Arial"/>
          <w:sz w:val="20"/>
          <w:szCs w:val="20"/>
        </w:rPr>
        <w:t xml:space="preserve"> Legionnaires’ disease</w:t>
      </w:r>
      <w:r w:rsidRPr="003502C4">
        <w:rPr>
          <w:rFonts w:ascii="Arial" w:eastAsia="Times New Roman" w:hAnsi="Arial" w:cs="Arial"/>
          <w:sz w:val="20"/>
          <w:szCs w:val="20"/>
        </w:rPr>
        <w:t>?</w:t>
      </w:r>
    </w:p>
    <w:p w:rsidR="002F1335" w:rsidRPr="003502C4" w:rsidRDefault="002F1335" w:rsidP="002F133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AD6B01" w:rsidRDefault="00B75A7C" w:rsidP="002F13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 xml:space="preserve">Bacterial infections—including infections with </w:t>
      </w:r>
      <w:r w:rsidRPr="003502C4">
        <w:rPr>
          <w:rFonts w:ascii="Arial" w:eastAsia="Times New Roman" w:hAnsi="Arial" w:cs="Arial"/>
          <w:i/>
          <w:sz w:val="20"/>
          <w:szCs w:val="20"/>
        </w:rPr>
        <w:t>Legionella</w:t>
      </w:r>
      <w:r w:rsidRPr="003502C4">
        <w:rPr>
          <w:rFonts w:ascii="Arial" w:eastAsia="Times New Roman" w:hAnsi="Arial" w:cs="Arial"/>
          <w:sz w:val="20"/>
          <w:szCs w:val="20"/>
        </w:rPr>
        <w:t xml:space="preserve">—may pose serious risks to infants and especially newborns. </w:t>
      </w:r>
      <w:r w:rsidR="00AD1391" w:rsidRPr="003502C4">
        <w:rPr>
          <w:rFonts w:ascii="Arial" w:eastAsia="Times New Roman" w:hAnsi="Arial" w:cs="Arial"/>
          <w:sz w:val="20"/>
          <w:szCs w:val="20"/>
        </w:rPr>
        <w:t>Infants’</w:t>
      </w:r>
      <w:r w:rsidR="00AD6B01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F7730E" w:rsidRPr="003502C4">
        <w:rPr>
          <w:rFonts w:ascii="Arial" w:eastAsia="Times New Roman" w:hAnsi="Arial" w:cs="Arial"/>
          <w:sz w:val="20"/>
          <w:szCs w:val="20"/>
        </w:rPr>
        <w:t xml:space="preserve">developing immunity and </w:t>
      </w:r>
      <w:r w:rsidR="00AD6B01" w:rsidRPr="003502C4">
        <w:rPr>
          <w:rFonts w:ascii="Arial" w:eastAsia="Times New Roman" w:hAnsi="Arial" w:cs="Arial"/>
          <w:sz w:val="20"/>
          <w:szCs w:val="20"/>
        </w:rPr>
        <w:t xml:space="preserve">physiology </w:t>
      </w:r>
      <w:r w:rsidR="000A0B42" w:rsidRPr="003502C4">
        <w:rPr>
          <w:rFonts w:ascii="Arial" w:eastAsia="Times New Roman" w:hAnsi="Arial" w:cs="Arial"/>
          <w:sz w:val="20"/>
          <w:szCs w:val="20"/>
        </w:rPr>
        <w:t>(e.g., continued</w:t>
      </w:r>
      <w:r w:rsidR="00AD1391" w:rsidRPr="003502C4">
        <w:rPr>
          <w:rFonts w:ascii="Arial" w:eastAsia="Times New Roman" w:hAnsi="Arial" w:cs="Arial"/>
          <w:sz w:val="20"/>
          <w:szCs w:val="20"/>
        </w:rPr>
        <w:t xml:space="preserve"> lung development) places them</w:t>
      </w:r>
      <w:r w:rsidR="00AD6B01" w:rsidRPr="003502C4">
        <w:rPr>
          <w:rFonts w:ascii="Arial" w:eastAsia="Times New Roman" w:hAnsi="Arial" w:cs="Arial"/>
          <w:sz w:val="20"/>
          <w:szCs w:val="20"/>
        </w:rPr>
        <w:t xml:space="preserve"> at increased susceptibility and severity of disease. </w:t>
      </w:r>
      <w:r w:rsidR="00F7730E" w:rsidRPr="003502C4">
        <w:rPr>
          <w:rFonts w:ascii="Arial" w:eastAsia="Times New Roman" w:hAnsi="Arial" w:cs="Arial"/>
          <w:sz w:val="20"/>
          <w:szCs w:val="20"/>
        </w:rPr>
        <w:t>Re</w:t>
      </w:r>
      <w:r w:rsidR="00AD6B01" w:rsidRPr="003502C4">
        <w:rPr>
          <w:rFonts w:ascii="Arial" w:eastAsia="Times New Roman" w:hAnsi="Arial" w:cs="Arial"/>
          <w:sz w:val="20"/>
          <w:szCs w:val="20"/>
        </w:rPr>
        <w:t>spiratory infections are a major cause of illness, hospitalizations and mortality in infants worldwide.</w:t>
      </w:r>
    </w:p>
    <w:p w:rsidR="003502C4" w:rsidRPr="003502C4" w:rsidRDefault="003502C4" w:rsidP="003502C4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</w:p>
    <w:p w:rsidR="00DA1F69" w:rsidRPr="003502C4" w:rsidRDefault="000A0B42" w:rsidP="002F13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 xml:space="preserve">Many individuals can be treated effectively for </w:t>
      </w:r>
      <w:r w:rsidR="00ED7CF3" w:rsidRPr="003502C4">
        <w:rPr>
          <w:rFonts w:ascii="Arial" w:eastAsia="Times New Roman" w:hAnsi="Arial" w:cs="Arial"/>
          <w:i/>
          <w:sz w:val="20"/>
          <w:szCs w:val="20"/>
        </w:rPr>
        <w:t>Legionella</w:t>
      </w:r>
      <w:r w:rsidR="00ED7CF3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Pr="003502C4">
        <w:rPr>
          <w:rFonts w:ascii="Arial" w:eastAsia="Times New Roman" w:hAnsi="Arial" w:cs="Arial"/>
          <w:sz w:val="20"/>
          <w:szCs w:val="20"/>
        </w:rPr>
        <w:t xml:space="preserve">infection with antibiotics. However, treatment effectiveness may be limited by a person’s overall health status (e.g., presence of underlying health conditions) as well as how quickly the person is diagnosed and treated after becoming ill. </w:t>
      </w:r>
      <w:r w:rsidRPr="003502C4">
        <w:rPr>
          <w:rFonts w:ascii="Arial" w:eastAsia="Times New Roman" w:hAnsi="Arial" w:cs="Arial"/>
          <w:i/>
          <w:sz w:val="20"/>
          <w:szCs w:val="20"/>
        </w:rPr>
        <w:t>Legionella</w:t>
      </w:r>
      <w:r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ED7CF3" w:rsidRPr="003502C4">
        <w:rPr>
          <w:rFonts w:ascii="Arial" w:eastAsia="Times New Roman" w:hAnsi="Arial" w:cs="Arial"/>
          <w:sz w:val="20"/>
          <w:szCs w:val="20"/>
        </w:rPr>
        <w:t>infection may quickly develop into</w:t>
      </w:r>
      <w:r w:rsidRPr="003502C4">
        <w:rPr>
          <w:rFonts w:ascii="Arial" w:eastAsia="Times New Roman" w:hAnsi="Arial" w:cs="Arial"/>
          <w:sz w:val="20"/>
          <w:szCs w:val="20"/>
        </w:rPr>
        <w:t xml:space="preserve"> more severe</w:t>
      </w:r>
      <w:r w:rsidR="00ED7CF3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AD6B01" w:rsidRPr="003502C4">
        <w:rPr>
          <w:rFonts w:ascii="Arial" w:eastAsia="Times New Roman" w:hAnsi="Arial" w:cs="Arial"/>
          <w:sz w:val="20"/>
          <w:szCs w:val="20"/>
        </w:rPr>
        <w:t xml:space="preserve">disease </w:t>
      </w:r>
      <w:r w:rsidRPr="003502C4">
        <w:rPr>
          <w:rFonts w:ascii="Arial" w:eastAsia="Times New Roman" w:hAnsi="Arial" w:cs="Arial"/>
          <w:sz w:val="20"/>
          <w:szCs w:val="20"/>
        </w:rPr>
        <w:t>that spreads</w:t>
      </w:r>
      <w:r w:rsidR="00AD6B01" w:rsidRPr="003502C4">
        <w:rPr>
          <w:rFonts w:ascii="Arial" w:eastAsia="Times New Roman" w:hAnsi="Arial" w:cs="Arial"/>
          <w:sz w:val="20"/>
          <w:szCs w:val="20"/>
        </w:rPr>
        <w:t xml:space="preserve"> from the lungs into the bl</w:t>
      </w:r>
      <w:r w:rsidR="007877DB" w:rsidRPr="003502C4">
        <w:rPr>
          <w:rFonts w:ascii="Arial" w:eastAsia="Times New Roman" w:hAnsi="Arial" w:cs="Arial"/>
          <w:sz w:val="20"/>
          <w:szCs w:val="20"/>
        </w:rPr>
        <w:t>ood and vital organs</w:t>
      </w:r>
      <w:r w:rsidR="00AD6B01" w:rsidRPr="003502C4">
        <w:rPr>
          <w:rFonts w:ascii="Arial" w:eastAsia="Times New Roman" w:hAnsi="Arial" w:cs="Arial"/>
          <w:sz w:val="20"/>
          <w:szCs w:val="20"/>
        </w:rPr>
        <w:t xml:space="preserve">. </w:t>
      </w:r>
      <w:r w:rsidR="00510587" w:rsidRPr="003502C4">
        <w:rPr>
          <w:rFonts w:ascii="Arial" w:eastAsia="Times New Roman" w:hAnsi="Arial" w:cs="Arial"/>
          <w:sz w:val="20"/>
          <w:szCs w:val="20"/>
        </w:rPr>
        <w:br/>
      </w:r>
    </w:p>
    <w:p w:rsidR="00ED7CF3" w:rsidRPr="003502C4" w:rsidRDefault="00510587" w:rsidP="002F1335">
      <w:pPr>
        <w:pStyle w:val="ListParagraph"/>
        <w:keepNext/>
        <w:keepLines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 xml:space="preserve">How big of a risk do water births pose if they aren’t conducted with proper sanitary </w:t>
      </w:r>
      <w:r w:rsidR="00AD11BB" w:rsidRPr="003502C4">
        <w:rPr>
          <w:rFonts w:ascii="Arial" w:eastAsia="Times New Roman" w:hAnsi="Arial" w:cs="Arial"/>
          <w:sz w:val="20"/>
          <w:szCs w:val="20"/>
        </w:rPr>
        <w:t>pre</w:t>
      </w:r>
      <w:r w:rsidRPr="003502C4">
        <w:rPr>
          <w:rFonts w:ascii="Arial" w:eastAsia="Times New Roman" w:hAnsi="Arial" w:cs="Arial"/>
          <w:sz w:val="20"/>
          <w:szCs w:val="20"/>
        </w:rPr>
        <w:t>cautions? </w:t>
      </w:r>
    </w:p>
    <w:p w:rsidR="00F72A85" w:rsidRPr="003502C4" w:rsidRDefault="00F72A85" w:rsidP="003502C4">
      <w:pPr>
        <w:keepNext/>
        <w:keepLines/>
        <w:rPr>
          <w:rFonts w:ascii="Arial" w:eastAsia="Times New Roman" w:hAnsi="Arial" w:cs="Arial"/>
          <w:sz w:val="20"/>
          <w:szCs w:val="20"/>
        </w:rPr>
      </w:pPr>
    </w:p>
    <w:p w:rsidR="00F72A85" w:rsidRPr="003502C4" w:rsidRDefault="00510F8C" w:rsidP="002F1335">
      <w:pPr>
        <w:pStyle w:val="ListParagraph"/>
        <w:keepNext/>
        <w:keepLines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 xml:space="preserve">The risk of infection varies 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based </w:t>
      </w:r>
      <w:r w:rsidRPr="003502C4">
        <w:rPr>
          <w:rFonts w:ascii="Arial" w:eastAsia="Times New Roman" w:hAnsi="Arial" w:cs="Arial"/>
          <w:sz w:val="20"/>
          <w:szCs w:val="20"/>
        </w:rPr>
        <w:t xml:space="preserve">on 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many </w:t>
      </w:r>
      <w:r w:rsidRPr="003502C4">
        <w:rPr>
          <w:rFonts w:ascii="Arial" w:eastAsia="Times New Roman" w:hAnsi="Arial" w:cs="Arial"/>
          <w:sz w:val="20"/>
          <w:szCs w:val="20"/>
        </w:rPr>
        <w:t xml:space="preserve">factors such as </w:t>
      </w:r>
      <w:r w:rsidR="00F00DDC" w:rsidRPr="003502C4">
        <w:rPr>
          <w:rFonts w:ascii="Arial" w:eastAsia="Times New Roman" w:hAnsi="Arial" w:cs="Arial"/>
          <w:sz w:val="20"/>
          <w:szCs w:val="20"/>
        </w:rPr>
        <w:t xml:space="preserve">the </w:t>
      </w:r>
      <w:r w:rsidRPr="003502C4">
        <w:rPr>
          <w:rFonts w:ascii="Arial" w:eastAsia="Times New Roman" w:hAnsi="Arial" w:cs="Arial"/>
          <w:sz w:val="20"/>
          <w:szCs w:val="20"/>
        </w:rPr>
        <w:t>stage of labor in which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Pr="003502C4">
        <w:rPr>
          <w:rFonts w:ascii="Arial" w:eastAsia="Times New Roman" w:hAnsi="Arial" w:cs="Arial"/>
          <w:sz w:val="20"/>
          <w:szCs w:val="20"/>
        </w:rPr>
        <w:t>birth is utilized</w:t>
      </w:r>
      <w:r w:rsidR="00D8454A" w:rsidRPr="003502C4">
        <w:rPr>
          <w:rFonts w:ascii="Arial" w:eastAsia="Times New Roman" w:hAnsi="Arial" w:cs="Arial"/>
          <w:sz w:val="20"/>
          <w:szCs w:val="20"/>
        </w:rPr>
        <w:t>.</w:t>
      </w:r>
      <w:r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D8454A" w:rsidRPr="003502C4">
        <w:rPr>
          <w:rFonts w:ascii="Arial" w:eastAsia="Times New Roman" w:hAnsi="Arial" w:cs="Arial"/>
          <w:sz w:val="20"/>
          <w:szCs w:val="20"/>
        </w:rPr>
        <w:t>A</w:t>
      </w:r>
      <w:r w:rsidR="009B77C7" w:rsidRPr="003502C4">
        <w:rPr>
          <w:rFonts w:ascii="Arial" w:eastAsia="Times New Roman" w:hAnsi="Arial" w:cs="Arial"/>
          <w:sz w:val="20"/>
          <w:szCs w:val="20"/>
        </w:rPr>
        <w:t>n</w:t>
      </w:r>
      <w:r w:rsidRPr="003502C4">
        <w:rPr>
          <w:rFonts w:ascii="Arial" w:eastAsia="Times New Roman" w:hAnsi="Arial" w:cs="Arial"/>
          <w:sz w:val="20"/>
          <w:szCs w:val="20"/>
        </w:rPr>
        <w:t>y process or procedure that has the potential to</w:t>
      </w:r>
      <w:r w:rsidR="009B77C7" w:rsidRPr="003502C4">
        <w:rPr>
          <w:rFonts w:ascii="Arial" w:eastAsia="Times New Roman" w:hAnsi="Arial" w:cs="Arial"/>
          <w:sz w:val="20"/>
          <w:szCs w:val="20"/>
        </w:rPr>
        <w:t xml:space="preserve"> introduce a microorganism</w:t>
      </w:r>
      <w:r w:rsidRPr="003502C4">
        <w:rPr>
          <w:rFonts w:ascii="Arial" w:eastAsia="Times New Roman" w:hAnsi="Arial" w:cs="Arial"/>
          <w:sz w:val="20"/>
          <w:szCs w:val="20"/>
        </w:rPr>
        <w:t xml:space="preserve"> into a person </w:t>
      </w:r>
      <w:r w:rsidR="009B77C7" w:rsidRPr="003502C4">
        <w:rPr>
          <w:rFonts w:ascii="Arial" w:eastAsia="Times New Roman" w:hAnsi="Arial" w:cs="Arial"/>
          <w:sz w:val="20"/>
          <w:szCs w:val="20"/>
        </w:rPr>
        <w:t xml:space="preserve">can lead to infection and </w:t>
      </w:r>
      <w:r w:rsidRPr="003502C4">
        <w:rPr>
          <w:rFonts w:ascii="Arial" w:eastAsia="Times New Roman" w:hAnsi="Arial" w:cs="Arial"/>
          <w:sz w:val="20"/>
          <w:szCs w:val="20"/>
        </w:rPr>
        <w:t xml:space="preserve">pose a serious </w:t>
      </w:r>
      <w:r w:rsidR="00F00DDC" w:rsidRPr="003502C4">
        <w:rPr>
          <w:rFonts w:ascii="Arial" w:eastAsia="Times New Roman" w:hAnsi="Arial" w:cs="Arial"/>
          <w:sz w:val="20"/>
          <w:szCs w:val="20"/>
        </w:rPr>
        <w:t xml:space="preserve">health </w:t>
      </w:r>
      <w:r w:rsidRPr="003502C4">
        <w:rPr>
          <w:rFonts w:ascii="Arial" w:eastAsia="Times New Roman" w:hAnsi="Arial" w:cs="Arial"/>
          <w:sz w:val="20"/>
          <w:szCs w:val="20"/>
        </w:rPr>
        <w:t>risk</w:t>
      </w:r>
      <w:r w:rsidR="00D8454A" w:rsidRPr="003502C4">
        <w:rPr>
          <w:rFonts w:ascii="Arial" w:eastAsia="Times New Roman" w:hAnsi="Arial" w:cs="Arial"/>
          <w:sz w:val="20"/>
          <w:szCs w:val="20"/>
        </w:rPr>
        <w:t>.</w:t>
      </w:r>
      <w:r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D8454A" w:rsidRPr="003502C4">
        <w:rPr>
          <w:rFonts w:ascii="Arial" w:eastAsia="Times New Roman" w:hAnsi="Arial" w:cs="Arial"/>
          <w:sz w:val="20"/>
          <w:szCs w:val="20"/>
        </w:rPr>
        <w:t>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D8454A" w:rsidRPr="003502C4">
        <w:rPr>
          <w:rFonts w:ascii="Arial" w:eastAsia="Times New Roman" w:hAnsi="Arial" w:cs="Arial"/>
          <w:sz w:val="20"/>
          <w:szCs w:val="20"/>
        </w:rPr>
        <w:t>births</w:t>
      </w:r>
      <w:r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9B77C7" w:rsidRPr="003502C4">
        <w:rPr>
          <w:rFonts w:ascii="Arial" w:eastAsia="Times New Roman" w:hAnsi="Arial" w:cs="Arial"/>
          <w:sz w:val="20"/>
          <w:szCs w:val="20"/>
        </w:rPr>
        <w:t xml:space="preserve">should be </w:t>
      </w:r>
      <w:r w:rsidR="00D8454A" w:rsidRPr="003502C4">
        <w:rPr>
          <w:rFonts w:ascii="Arial" w:eastAsia="Times New Roman" w:hAnsi="Arial" w:cs="Arial"/>
          <w:sz w:val="20"/>
          <w:szCs w:val="20"/>
        </w:rPr>
        <w:t>conducted under</w:t>
      </w:r>
      <w:r w:rsidR="009B77C7" w:rsidRPr="003502C4">
        <w:rPr>
          <w:rFonts w:ascii="Arial" w:eastAsia="Times New Roman" w:hAnsi="Arial" w:cs="Arial"/>
          <w:sz w:val="20"/>
          <w:szCs w:val="20"/>
        </w:rPr>
        <w:t xml:space="preserve"> conditions </w:t>
      </w:r>
      <w:r w:rsidR="00D8454A" w:rsidRPr="003502C4">
        <w:rPr>
          <w:rFonts w:ascii="Arial" w:eastAsia="Times New Roman" w:hAnsi="Arial" w:cs="Arial"/>
          <w:sz w:val="20"/>
          <w:szCs w:val="20"/>
        </w:rPr>
        <w:t xml:space="preserve">that </w:t>
      </w:r>
      <w:r w:rsidR="009B77C7" w:rsidRPr="003502C4">
        <w:rPr>
          <w:rFonts w:ascii="Arial" w:eastAsia="Times New Roman" w:hAnsi="Arial" w:cs="Arial"/>
          <w:sz w:val="20"/>
          <w:szCs w:val="20"/>
        </w:rPr>
        <w:t xml:space="preserve">eliminate </w:t>
      </w:r>
      <w:r w:rsidRPr="003502C4">
        <w:rPr>
          <w:rFonts w:ascii="Arial" w:eastAsia="Times New Roman" w:hAnsi="Arial" w:cs="Arial"/>
          <w:sz w:val="20"/>
          <w:szCs w:val="20"/>
        </w:rPr>
        <w:t xml:space="preserve">or reduce </w:t>
      </w:r>
      <w:r w:rsidR="00D8454A" w:rsidRPr="003502C4">
        <w:rPr>
          <w:rFonts w:ascii="Arial" w:eastAsia="Times New Roman" w:hAnsi="Arial" w:cs="Arial"/>
          <w:sz w:val="20"/>
          <w:szCs w:val="20"/>
        </w:rPr>
        <w:t xml:space="preserve">the </w:t>
      </w:r>
      <w:r w:rsidRPr="003502C4">
        <w:rPr>
          <w:rFonts w:ascii="Arial" w:eastAsia="Times New Roman" w:hAnsi="Arial" w:cs="Arial"/>
          <w:sz w:val="20"/>
          <w:szCs w:val="20"/>
        </w:rPr>
        <w:t xml:space="preserve">risk </w:t>
      </w:r>
      <w:r w:rsidR="00D8454A" w:rsidRPr="003502C4">
        <w:rPr>
          <w:rFonts w:ascii="Arial" w:eastAsia="Times New Roman" w:hAnsi="Arial" w:cs="Arial"/>
          <w:sz w:val="20"/>
          <w:szCs w:val="20"/>
        </w:rPr>
        <w:t xml:space="preserve">of infection, </w:t>
      </w:r>
      <w:r w:rsidRPr="003502C4">
        <w:rPr>
          <w:rFonts w:ascii="Arial" w:eastAsia="Times New Roman" w:hAnsi="Arial" w:cs="Arial"/>
          <w:sz w:val="20"/>
          <w:szCs w:val="20"/>
        </w:rPr>
        <w:t>to the best of a healthcare provider</w:t>
      </w:r>
      <w:r w:rsidR="00D8454A" w:rsidRPr="003502C4">
        <w:rPr>
          <w:rFonts w:ascii="Arial" w:eastAsia="Times New Roman" w:hAnsi="Arial" w:cs="Arial"/>
          <w:sz w:val="20"/>
          <w:szCs w:val="20"/>
        </w:rPr>
        <w:t>’</w:t>
      </w:r>
      <w:r w:rsidRPr="003502C4">
        <w:rPr>
          <w:rFonts w:ascii="Arial" w:eastAsia="Times New Roman" w:hAnsi="Arial" w:cs="Arial"/>
          <w:sz w:val="20"/>
          <w:szCs w:val="20"/>
        </w:rPr>
        <w:t xml:space="preserve">s ability. </w:t>
      </w:r>
    </w:p>
    <w:p w:rsidR="002F1335" w:rsidRPr="003502C4" w:rsidRDefault="002F1335" w:rsidP="00F72A85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</w:p>
    <w:p w:rsidR="00ED7CF3" w:rsidRPr="003502C4" w:rsidRDefault="00510587" w:rsidP="002F133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 xml:space="preserve">What can women who </w:t>
      </w:r>
      <w:r w:rsidR="00461BEF" w:rsidRPr="003502C4">
        <w:rPr>
          <w:rFonts w:ascii="Arial" w:eastAsia="Times New Roman" w:hAnsi="Arial" w:cs="Arial"/>
          <w:sz w:val="20"/>
          <w:szCs w:val="20"/>
        </w:rPr>
        <w:t>decide on a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461BEF" w:rsidRPr="003502C4">
        <w:rPr>
          <w:rFonts w:ascii="Arial" w:eastAsia="Times New Roman" w:hAnsi="Arial" w:cs="Arial"/>
          <w:sz w:val="20"/>
          <w:szCs w:val="20"/>
        </w:rPr>
        <w:t xml:space="preserve">birth </w:t>
      </w:r>
      <w:r w:rsidRPr="003502C4">
        <w:rPr>
          <w:rFonts w:ascii="Arial" w:eastAsia="Times New Roman" w:hAnsi="Arial" w:cs="Arial"/>
          <w:sz w:val="20"/>
          <w:szCs w:val="20"/>
        </w:rPr>
        <w:t xml:space="preserve">do to protect themselves? </w:t>
      </w:r>
    </w:p>
    <w:p w:rsidR="002F1335" w:rsidRPr="003502C4" w:rsidRDefault="002F1335" w:rsidP="002F133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2F1335" w:rsidRDefault="00D8454A" w:rsidP="002F13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 xml:space="preserve">Women should </w:t>
      </w:r>
      <w:r w:rsidR="00D07CF0" w:rsidRPr="003502C4">
        <w:rPr>
          <w:rFonts w:ascii="Arial" w:eastAsia="Times New Roman" w:hAnsi="Arial" w:cs="Arial"/>
          <w:sz w:val="20"/>
          <w:szCs w:val="20"/>
        </w:rPr>
        <w:t>avoid birthing tubs that have circulating water and heating elements (whirlpool style tubs)</w:t>
      </w:r>
      <w:r w:rsidRPr="003502C4">
        <w:rPr>
          <w:rFonts w:ascii="Arial" w:eastAsia="Times New Roman" w:hAnsi="Arial" w:cs="Arial"/>
          <w:sz w:val="20"/>
          <w:szCs w:val="20"/>
        </w:rPr>
        <w:t>.</w:t>
      </w:r>
      <w:r w:rsidR="00D07CF0" w:rsidRPr="003502C4">
        <w:rPr>
          <w:rFonts w:ascii="Arial" w:eastAsia="Times New Roman" w:hAnsi="Arial" w:cs="Arial"/>
          <w:sz w:val="20"/>
          <w:szCs w:val="20"/>
        </w:rPr>
        <w:t xml:space="preserve">  </w:t>
      </w:r>
      <w:r w:rsidRPr="003502C4">
        <w:rPr>
          <w:rFonts w:ascii="Arial" w:eastAsia="Times New Roman" w:hAnsi="Arial" w:cs="Arial"/>
          <w:sz w:val="20"/>
          <w:szCs w:val="20"/>
        </w:rPr>
        <w:t xml:space="preserve">These </w:t>
      </w:r>
      <w:r w:rsidR="00D07CF0" w:rsidRPr="003502C4">
        <w:rPr>
          <w:rFonts w:ascii="Arial" w:eastAsia="Times New Roman" w:hAnsi="Arial" w:cs="Arial"/>
          <w:sz w:val="20"/>
          <w:szCs w:val="20"/>
        </w:rPr>
        <w:t xml:space="preserve">tubs may be difficult to clean and raise the temperature of the water which may be conducive to growth of microorganisms. </w:t>
      </w:r>
      <w:r w:rsidR="000E7661">
        <w:rPr>
          <w:rFonts w:ascii="Arial" w:eastAsia="Times New Roman" w:hAnsi="Arial" w:cs="Arial"/>
          <w:sz w:val="20"/>
          <w:szCs w:val="20"/>
        </w:rPr>
        <w:t xml:space="preserve">After filling, water should not be left in the tub for more than </w:t>
      </w:r>
      <w:r w:rsidR="0098692F">
        <w:rPr>
          <w:rFonts w:ascii="Arial" w:eastAsia="Times New Roman" w:hAnsi="Arial" w:cs="Arial"/>
          <w:sz w:val="20"/>
          <w:szCs w:val="20"/>
        </w:rPr>
        <w:t>six</w:t>
      </w:r>
      <w:r w:rsidR="000E7661">
        <w:rPr>
          <w:rFonts w:ascii="Arial" w:eastAsia="Times New Roman" w:hAnsi="Arial" w:cs="Arial"/>
          <w:sz w:val="20"/>
          <w:szCs w:val="20"/>
        </w:rPr>
        <w:t xml:space="preserve"> hours</w:t>
      </w:r>
      <w:r w:rsidR="0097441D" w:rsidRPr="003502C4">
        <w:rPr>
          <w:rFonts w:ascii="Arial" w:eastAsia="Times New Roman" w:hAnsi="Arial" w:cs="Arial"/>
          <w:sz w:val="20"/>
          <w:szCs w:val="20"/>
        </w:rPr>
        <w:t xml:space="preserve"> as this increases the likelihood of </w:t>
      </w:r>
      <w:r w:rsidR="00F00DDC" w:rsidRPr="003502C4">
        <w:rPr>
          <w:rFonts w:ascii="Arial" w:eastAsia="Times New Roman" w:hAnsi="Arial" w:cs="Arial"/>
          <w:sz w:val="20"/>
          <w:szCs w:val="20"/>
        </w:rPr>
        <w:t xml:space="preserve">bacterial </w:t>
      </w:r>
      <w:r w:rsidR="0097441D" w:rsidRPr="003502C4">
        <w:rPr>
          <w:rFonts w:ascii="Arial" w:eastAsia="Times New Roman" w:hAnsi="Arial" w:cs="Arial"/>
          <w:sz w:val="20"/>
          <w:szCs w:val="20"/>
        </w:rPr>
        <w:t xml:space="preserve">growth </w:t>
      </w:r>
      <w:r w:rsidRPr="003502C4">
        <w:rPr>
          <w:rFonts w:ascii="Arial" w:eastAsia="Times New Roman" w:hAnsi="Arial" w:cs="Arial"/>
          <w:sz w:val="20"/>
          <w:szCs w:val="20"/>
        </w:rPr>
        <w:t>and raises</w:t>
      </w:r>
      <w:r w:rsidR="0097441D" w:rsidRPr="003502C4">
        <w:rPr>
          <w:rFonts w:ascii="Arial" w:eastAsia="Times New Roman" w:hAnsi="Arial" w:cs="Arial"/>
          <w:sz w:val="20"/>
          <w:szCs w:val="20"/>
        </w:rPr>
        <w:t xml:space="preserve"> the risk of infection. Lastly</w:t>
      </w:r>
      <w:r w:rsidR="00D07CF0" w:rsidRPr="003502C4">
        <w:rPr>
          <w:rFonts w:ascii="Arial" w:eastAsia="Times New Roman" w:hAnsi="Arial" w:cs="Arial"/>
          <w:sz w:val="20"/>
          <w:szCs w:val="20"/>
        </w:rPr>
        <w:t>, consider water immersion during the first phas</w:t>
      </w:r>
      <w:r w:rsidR="0097441D" w:rsidRPr="003502C4">
        <w:rPr>
          <w:rFonts w:ascii="Arial" w:eastAsia="Times New Roman" w:hAnsi="Arial" w:cs="Arial"/>
          <w:sz w:val="20"/>
          <w:szCs w:val="20"/>
        </w:rPr>
        <w:t xml:space="preserve">e of labor and not </w:t>
      </w:r>
      <w:r w:rsidRPr="003502C4">
        <w:rPr>
          <w:rFonts w:ascii="Arial" w:eastAsia="Times New Roman" w:hAnsi="Arial" w:cs="Arial"/>
          <w:sz w:val="20"/>
          <w:szCs w:val="20"/>
        </w:rPr>
        <w:t xml:space="preserve">during </w:t>
      </w:r>
      <w:r w:rsidR="0097441D" w:rsidRPr="003502C4">
        <w:rPr>
          <w:rFonts w:ascii="Arial" w:eastAsia="Times New Roman" w:hAnsi="Arial" w:cs="Arial"/>
          <w:sz w:val="20"/>
          <w:szCs w:val="20"/>
        </w:rPr>
        <w:t xml:space="preserve">delivery. Although data </w:t>
      </w:r>
      <w:r w:rsidRPr="003502C4">
        <w:rPr>
          <w:rFonts w:ascii="Arial" w:eastAsia="Times New Roman" w:hAnsi="Arial" w:cs="Arial"/>
          <w:sz w:val="20"/>
          <w:szCs w:val="20"/>
        </w:rPr>
        <w:t>are</w:t>
      </w:r>
      <w:r w:rsidR="0097441D" w:rsidRPr="003502C4">
        <w:rPr>
          <w:rFonts w:ascii="Arial" w:eastAsia="Times New Roman" w:hAnsi="Arial" w:cs="Arial"/>
          <w:sz w:val="20"/>
          <w:szCs w:val="20"/>
        </w:rPr>
        <w:t xml:space="preserve"> limited, studies have shown some possible benefits </w:t>
      </w:r>
      <w:r w:rsidR="005A62B6" w:rsidRPr="003502C4">
        <w:rPr>
          <w:rFonts w:ascii="Arial" w:eastAsia="Times New Roman" w:hAnsi="Arial" w:cs="Arial"/>
          <w:sz w:val="20"/>
          <w:szCs w:val="20"/>
        </w:rPr>
        <w:t>of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5A62B6" w:rsidRPr="003502C4">
        <w:rPr>
          <w:rFonts w:ascii="Arial" w:eastAsia="Times New Roman" w:hAnsi="Arial" w:cs="Arial"/>
          <w:sz w:val="20"/>
          <w:szCs w:val="20"/>
        </w:rPr>
        <w:t xml:space="preserve">birth </w:t>
      </w:r>
      <w:r w:rsidR="0097441D" w:rsidRPr="003502C4">
        <w:rPr>
          <w:rFonts w:ascii="Arial" w:eastAsia="Times New Roman" w:hAnsi="Arial" w:cs="Arial"/>
          <w:sz w:val="20"/>
          <w:szCs w:val="20"/>
        </w:rPr>
        <w:t>to the mother during the first phase of labor but increased risk to the infant during delivery</w:t>
      </w:r>
      <w:r w:rsidR="008F0471" w:rsidRPr="003502C4">
        <w:rPr>
          <w:rStyle w:val="FootnoteReference"/>
          <w:rFonts w:ascii="Arial" w:eastAsia="Times New Roman" w:hAnsi="Arial" w:cs="Arial"/>
          <w:sz w:val="20"/>
          <w:szCs w:val="20"/>
        </w:rPr>
        <w:footnoteReference w:id="2"/>
      </w:r>
      <w:r w:rsidR="0097441D" w:rsidRPr="003502C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502C4" w:rsidRPr="003502C4" w:rsidRDefault="003502C4" w:rsidP="003502C4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</w:p>
    <w:p w:rsidR="005A62B6" w:rsidRPr="003502C4" w:rsidRDefault="005A62B6" w:rsidP="002F13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lastRenderedPageBreak/>
        <w:t>Regardless of healthcare provider or facility type, infection prevention plans and procedures should be in place</w:t>
      </w:r>
      <w:r w:rsidR="00D8454A" w:rsidRPr="003502C4">
        <w:rPr>
          <w:rFonts w:ascii="Arial" w:eastAsia="Times New Roman" w:hAnsi="Arial" w:cs="Arial"/>
          <w:sz w:val="20"/>
          <w:szCs w:val="20"/>
        </w:rPr>
        <w:t xml:space="preserve"> and properly implemented.</w:t>
      </w:r>
      <w:r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D8454A" w:rsidRPr="003502C4">
        <w:rPr>
          <w:rFonts w:ascii="Arial" w:eastAsia="Times New Roman" w:hAnsi="Arial" w:cs="Arial"/>
          <w:sz w:val="20"/>
          <w:szCs w:val="20"/>
        </w:rPr>
        <w:t xml:space="preserve">To the extent possible, women should research </w:t>
      </w:r>
      <w:r w:rsidR="00F00DDC" w:rsidRPr="003502C4">
        <w:rPr>
          <w:rFonts w:ascii="Arial" w:eastAsia="Times New Roman" w:hAnsi="Arial" w:cs="Arial"/>
          <w:sz w:val="20"/>
          <w:szCs w:val="20"/>
        </w:rPr>
        <w:t xml:space="preserve">birth </w:t>
      </w:r>
      <w:r w:rsidR="00D8454A" w:rsidRPr="003502C4">
        <w:rPr>
          <w:rFonts w:ascii="Arial" w:eastAsia="Times New Roman" w:hAnsi="Arial" w:cs="Arial"/>
          <w:sz w:val="20"/>
          <w:szCs w:val="20"/>
        </w:rPr>
        <w:t xml:space="preserve">providers </w:t>
      </w:r>
      <w:r w:rsidR="00F00DDC" w:rsidRPr="003502C4">
        <w:rPr>
          <w:rFonts w:ascii="Arial" w:eastAsia="Times New Roman" w:hAnsi="Arial" w:cs="Arial"/>
          <w:sz w:val="20"/>
          <w:szCs w:val="20"/>
        </w:rPr>
        <w:t xml:space="preserve">and facilities </w:t>
      </w:r>
      <w:r w:rsidR="00F23EFE" w:rsidRPr="003502C4">
        <w:rPr>
          <w:rFonts w:ascii="Arial" w:eastAsia="Times New Roman" w:hAnsi="Arial" w:cs="Arial"/>
          <w:sz w:val="20"/>
          <w:szCs w:val="20"/>
        </w:rPr>
        <w:t xml:space="preserve">to ensure such plans are in place and </w:t>
      </w:r>
      <w:r w:rsidR="00F00DDC" w:rsidRPr="003502C4">
        <w:rPr>
          <w:rFonts w:ascii="Arial" w:eastAsia="Times New Roman" w:hAnsi="Arial" w:cs="Arial"/>
          <w:sz w:val="20"/>
          <w:szCs w:val="20"/>
        </w:rPr>
        <w:t>actively in use</w:t>
      </w:r>
      <w:r w:rsidR="00F23EFE" w:rsidRPr="003502C4">
        <w:rPr>
          <w:rFonts w:ascii="Arial" w:eastAsia="Times New Roman" w:hAnsi="Arial" w:cs="Arial"/>
          <w:sz w:val="20"/>
          <w:szCs w:val="20"/>
        </w:rPr>
        <w:t xml:space="preserve"> to protect patients. </w:t>
      </w:r>
    </w:p>
    <w:p w:rsidR="002F1335" w:rsidRPr="003502C4" w:rsidRDefault="002F1335" w:rsidP="005A62B6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</w:p>
    <w:p w:rsidR="00726C29" w:rsidRPr="003502C4" w:rsidRDefault="00461BEF" w:rsidP="002F133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>What other recommendations are provided for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Pr="003502C4">
        <w:rPr>
          <w:rFonts w:ascii="Arial" w:eastAsia="Times New Roman" w:hAnsi="Arial" w:cs="Arial"/>
          <w:sz w:val="20"/>
          <w:szCs w:val="20"/>
        </w:rPr>
        <w:t>birth</w:t>
      </w:r>
      <w:r w:rsidR="00510587" w:rsidRPr="003502C4">
        <w:rPr>
          <w:rFonts w:ascii="Arial" w:eastAsia="Times New Roman" w:hAnsi="Arial" w:cs="Arial"/>
          <w:sz w:val="20"/>
          <w:szCs w:val="20"/>
        </w:rPr>
        <w:t>?</w:t>
      </w:r>
    </w:p>
    <w:p w:rsidR="002F1335" w:rsidRPr="003502C4" w:rsidRDefault="002F1335" w:rsidP="002F133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2F1335" w:rsidRDefault="00725D58" w:rsidP="002F133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>Become knowledgeable of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Pr="003502C4">
        <w:rPr>
          <w:rFonts w:ascii="Arial" w:eastAsia="Times New Roman" w:hAnsi="Arial" w:cs="Arial"/>
          <w:sz w:val="20"/>
          <w:szCs w:val="20"/>
        </w:rPr>
        <w:t>birth, carefully considering the documented benefits and risks of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Pr="003502C4">
        <w:rPr>
          <w:rFonts w:ascii="Arial" w:eastAsia="Times New Roman" w:hAnsi="Arial" w:cs="Arial"/>
          <w:sz w:val="20"/>
          <w:szCs w:val="20"/>
        </w:rPr>
        <w:t xml:space="preserve">birth at different stages of labor (first stage </w:t>
      </w:r>
      <w:r w:rsidR="0097441D" w:rsidRPr="003502C4">
        <w:rPr>
          <w:rFonts w:ascii="Arial" w:eastAsia="Times New Roman" w:hAnsi="Arial" w:cs="Arial"/>
          <w:sz w:val="20"/>
          <w:szCs w:val="20"/>
        </w:rPr>
        <w:t>of labor vs. delivery</w:t>
      </w:r>
      <w:r w:rsidRPr="003502C4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3502C4" w:rsidRPr="003502C4" w:rsidRDefault="003502C4" w:rsidP="003502C4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</w:p>
    <w:p w:rsidR="000E7661" w:rsidRDefault="00725D58" w:rsidP="002F133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3502C4">
        <w:rPr>
          <w:rFonts w:ascii="Arial" w:eastAsia="Times New Roman" w:hAnsi="Arial" w:cs="Arial"/>
          <w:sz w:val="20"/>
          <w:szCs w:val="20"/>
        </w:rPr>
        <w:t>If a woman decides to proceed with a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Pr="003502C4">
        <w:rPr>
          <w:rFonts w:ascii="Arial" w:eastAsia="Times New Roman" w:hAnsi="Arial" w:cs="Arial"/>
          <w:sz w:val="20"/>
          <w:szCs w:val="20"/>
        </w:rPr>
        <w:t xml:space="preserve">birth, </w:t>
      </w:r>
      <w:r w:rsidR="0097441D" w:rsidRPr="003502C4">
        <w:rPr>
          <w:rFonts w:ascii="Arial" w:eastAsia="Times New Roman" w:hAnsi="Arial" w:cs="Arial"/>
          <w:sz w:val="20"/>
          <w:szCs w:val="20"/>
        </w:rPr>
        <w:t xml:space="preserve">she should </w:t>
      </w:r>
      <w:r w:rsidR="00F23EFE" w:rsidRPr="003502C4">
        <w:rPr>
          <w:rFonts w:ascii="Arial" w:eastAsia="Times New Roman" w:hAnsi="Arial" w:cs="Arial"/>
          <w:sz w:val="20"/>
          <w:szCs w:val="20"/>
        </w:rPr>
        <w:t>ask</w:t>
      </w:r>
      <w:r w:rsidRPr="003502C4">
        <w:rPr>
          <w:rFonts w:ascii="Arial" w:eastAsia="Times New Roman" w:hAnsi="Arial" w:cs="Arial"/>
          <w:sz w:val="20"/>
          <w:szCs w:val="20"/>
        </w:rPr>
        <w:t xml:space="preserve"> her</w:t>
      </w:r>
      <w:r w:rsidR="0097441D" w:rsidRPr="003502C4">
        <w:rPr>
          <w:rFonts w:ascii="Arial" w:eastAsia="Times New Roman" w:hAnsi="Arial" w:cs="Arial"/>
          <w:sz w:val="20"/>
          <w:szCs w:val="20"/>
        </w:rPr>
        <w:t xml:space="preserve"> healthcare provider</w:t>
      </w:r>
      <w:r w:rsidR="00F23EFE" w:rsidRPr="003502C4">
        <w:rPr>
          <w:rFonts w:ascii="Arial" w:eastAsia="Times New Roman" w:hAnsi="Arial" w:cs="Arial"/>
          <w:sz w:val="20"/>
          <w:szCs w:val="20"/>
        </w:rPr>
        <w:t xml:space="preserve"> about his or her training and experience in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F23EFE" w:rsidRPr="003502C4">
        <w:rPr>
          <w:rFonts w:ascii="Arial" w:eastAsia="Times New Roman" w:hAnsi="Arial" w:cs="Arial"/>
          <w:sz w:val="20"/>
          <w:szCs w:val="20"/>
        </w:rPr>
        <w:t>birth and</w:t>
      </w:r>
      <w:r w:rsidR="0097441D" w:rsidRPr="003502C4">
        <w:rPr>
          <w:rFonts w:ascii="Arial" w:eastAsia="Times New Roman" w:hAnsi="Arial" w:cs="Arial"/>
          <w:sz w:val="20"/>
          <w:szCs w:val="20"/>
        </w:rPr>
        <w:t xml:space="preserve"> what infection prevention measures he or she has in place </w:t>
      </w:r>
      <w:r w:rsidR="00F23EFE" w:rsidRPr="003502C4">
        <w:rPr>
          <w:rFonts w:ascii="Arial" w:eastAsia="Times New Roman" w:hAnsi="Arial" w:cs="Arial"/>
          <w:sz w:val="20"/>
          <w:szCs w:val="20"/>
        </w:rPr>
        <w:t>for water</w:t>
      </w:r>
      <w:r w:rsidR="00DA1F69" w:rsidRPr="003502C4">
        <w:rPr>
          <w:rFonts w:ascii="Arial" w:eastAsia="Times New Roman" w:hAnsi="Arial" w:cs="Arial"/>
          <w:sz w:val="20"/>
          <w:szCs w:val="20"/>
        </w:rPr>
        <w:t xml:space="preserve"> </w:t>
      </w:r>
      <w:r w:rsidR="00F23EFE" w:rsidRPr="003502C4">
        <w:rPr>
          <w:rFonts w:ascii="Arial" w:eastAsia="Times New Roman" w:hAnsi="Arial" w:cs="Arial"/>
          <w:sz w:val="20"/>
          <w:szCs w:val="20"/>
        </w:rPr>
        <w:t>births</w:t>
      </w:r>
      <w:r w:rsidR="0097441D" w:rsidRPr="003502C4">
        <w:rPr>
          <w:rFonts w:ascii="Arial" w:eastAsia="Times New Roman" w:hAnsi="Arial" w:cs="Arial"/>
          <w:sz w:val="20"/>
          <w:szCs w:val="20"/>
        </w:rPr>
        <w:t>.</w:t>
      </w:r>
    </w:p>
    <w:p w:rsidR="000E7661" w:rsidRPr="0098692F" w:rsidRDefault="000E7661" w:rsidP="0098692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0E7661" w:rsidRDefault="005F3C54" w:rsidP="000E76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 about</w:t>
      </w:r>
      <w:r w:rsidR="000E7661">
        <w:rPr>
          <w:rFonts w:ascii="Arial" w:hAnsi="Arial" w:cs="Arial"/>
          <w:sz w:val="20"/>
          <w:szCs w:val="20"/>
        </w:rPr>
        <w:t xml:space="preserve"> current recommendations on water birth infection control practices, see the DSHS Midwifery Board’s </w:t>
      </w:r>
      <w:proofErr w:type="spellStart"/>
      <w:r w:rsidR="000E7661">
        <w:rPr>
          <w:rFonts w:ascii="Arial" w:hAnsi="Arial" w:cs="Arial"/>
          <w:sz w:val="20"/>
          <w:szCs w:val="20"/>
        </w:rPr>
        <w:t>Waterbirth</w:t>
      </w:r>
      <w:proofErr w:type="spellEnd"/>
      <w:r w:rsidR="000E7661">
        <w:rPr>
          <w:rFonts w:ascii="Arial" w:hAnsi="Arial" w:cs="Arial"/>
          <w:sz w:val="20"/>
          <w:szCs w:val="20"/>
        </w:rPr>
        <w:t xml:space="preserve"> Guidelines at: </w:t>
      </w:r>
      <w:hyperlink r:id="rId8" w:history="1">
        <w:r w:rsidR="000E7661">
          <w:rPr>
            <w:rStyle w:val="Hyperlink"/>
            <w:rFonts w:ascii="Verdana" w:hAnsi="Verdana"/>
            <w:color w:val="425E1A"/>
            <w:sz w:val="18"/>
            <w:szCs w:val="18"/>
            <w:bdr w:val="none" w:sz="0" w:space="0" w:color="auto" w:frame="1"/>
            <w:shd w:val="clear" w:color="auto" w:fill="FFFFFF"/>
          </w:rPr>
          <w:t>https://www.dshs.state.tx.us/midwife/waterbirth/</w:t>
        </w:r>
      </w:hyperlink>
    </w:p>
    <w:p w:rsidR="00510587" w:rsidRPr="0098692F" w:rsidRDefault="00510587" w:rsidP="0098692F">
      <w:pPr>
        <w:rPr>
          <w:rFonts w:ascii="Arial" w:eastAsia="Times New Roman" w:hAnsi="Arial" w:cs="Arial"/>
          <w:sz w:val="20"/>
          <w:szCs w:val="20"/>
        </w:rPr>
      </w:pPr>
      <w:r w:rsidRPr="0098692F">
        <w:rPr>
          <w:rFonts w:ascii="Arial" w:eastAsia="Times New Roman" w:hAnsi="Arial" w:cs="Arial"/>
          <w:sz w:val="20"/>
          <w:szCs w:val="20"/>
        </w:rPr>
        <w:br/>
      </w:r>
      <w:r w:rsidRPr="0098692F">
        <w:rPr>
          <w:rFonts w:ascii="Arial" w:eastAsia="Times New Roman" w:hAnsi="Arial" w:cs="Arial"/>
          <w:sz w:val="20"/>
          <w:szCs w:val="20"/>
        </w:rPr>
        <w:br/>
      </w:r>
    </w:p>
    <w:p w:rsidR="00A04CAA" w:rsidRPr="003502C4" w:rsidRDefault="00A04CAA">
      <w:pPr>
        <w:rPr>
          <w:rFonts w:ascii="Arial" w:hAnsi="Arial" w:cs="Arial"/>
          <w:sz w:val="20"/>
          <w:szCs w:val="20"/>
        </w:rPr>
      </w:pPr>
    </w:p>
    <w:sectPr w:rsidR="00A04CAA" w:rsidRPr="003502C4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DA" w:rsidRDefault="00306ADA" w:rsidP="004F5AF6">
      <w:r>
        <w:separator/>
      </w:r>
    </w:p>
  </w:endnote>
  <w:endnote w:type="continuationSeparator" w:id="0">
    <w:p w:rsidR="00306ADA" w:rsidRDefault="00306ADA" w:rsidP="004F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7775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502C4" w:rsidRPr="003502C4" w:rsidRDefault="003502C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502C4">
          <w:rPr>
            <w:rFonts w:ascii="Arial" w:hAnsi="Arial" w:cs="Arial"/>
            <w:sz w:val="20"/>
            <w:szCs w:val="20"/>
          </w:rPr>
          <w:fldChar w:fldCharType="begin"/>
        </w:r>
        <w:r w:rsidRPr="003502C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502C4">
          <w:rPr>
            <w:rFonts w:ascii="Arial" w:hAnsi="Arial" w:cs="Arial"/>
            <w:sz w:val="20"/>
            <w:szCs w:val="20"/>
          </w:rPr>
          <w:fldChar w:fldCharType="separate"/>
        </w:r>
        <w:r w:rsidR="00563144">
          <w:rPr>
            <w:rFonts w:ascii="Arial" w:hAnsi="Arial" w:cs="Arial"/>
            <w:noProof/>
            <w:sz w:val="20"/>
            <w:szCs w:val="20"/>
          </w:rPr>
          <w:t>2</w:t>
        </w:r>
        <w:r w:rsidRPr="003502C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502C4" w:rsidRDefault="0035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DA" w:rsidRDefault="00306ADA" w:rsidP="004F5AF6">
      <w:r>
        <w:separator/>
      </w:r>
    </w:p>
  </w:footnote>
  <w:footnote w:type="continuationSeparator" w:id="0">
    <w:p w:rsidR="00306ADA" w:rsidRDefault="00306ADA" w:rsidP="004F5AF6">
      <w:r>
        <w:continuationSeparator/>
      </w:r>
    </w:p>
  </w:footnote>
  <w:footnote w:id="1">
    <w:p w:rsidR="004F5AF6" w:rsidRDefault="004F5A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F1335">
        <w:rPr>
          <w:rFonts w:ascii="Arial" w:hAnsi="Arial" w:cs="Arial"/>
        </w:rPr>
        <w:t>Papile</w:t>
      </w:r>
      <w:proofErr w:type="spellEnd"/>
      <w:r w:rsidRPr="002F1335">
        <w:rPr>
          <w:rFonts w:ascii="Arial" w:hAnsi="Arial" w:cs="Arial"/>
        </w:rPr>
        <w:t xml:space="preserve">, Lu-Ann, Jill E. </w:t>
      </w:r>
      <w:proofErr w:type="spellStart"/>
      <w:r w:rsidRPr="002F1335">
        <w:rPr>
          <w:rFonts w:ascii="Arial" w:hAnsi="Arial" w:cs="Arial"/>
        </w:rPr>
        <w:t>Baley</w:t>
      </w:r>
      <w:proofErr w:type="spellEnd"/>
      <w:r w:rsidRPr="002F1335">
        <w:rPr>
          <w:rFonts w:ascii="Arial" w:hAnsi="Arial" w:cs="Arial"/>
        </w:rPr>
        <w:t xml:space="preserve">, William </w:t>
      </w:r>
      <w:proofErr w:type="spellStart"/>
      <w:r w:rsidRPr="002F1335">
        <w:rPr>
          <w:rFonts w:ascii="Arial" w:hAnsi="Arial" w:cs="Arial"/>
        </w:rPr>
        <w:t>Benitz</w:t>
      </w:r>
      <w:proofErr w:type="spellEnd"/>
      <w:r w:rsidRPr="002F1335">
        <w:rPr>
          <w:rFonts w:ascii="Arial" w:hAnsi="Arial" w:cs="Arial"/>
        </w:rPr>
        <w:t xml:space="preserve">, </w:t>
      </w:r>
      <w:proofErr w:type="spellStart"/>
      <w:r w:rsidRPr="002F1335">
        <w:rPr>
          <w:rFonts w:ascii="Arial" w:hAnsi="Arial" w:cs="Arial"/>
        </w:rPr>
        <w:t>Waldemar</w:t>
      </w:r>
      <w:proofErr w:type="spellEnd"/>
      <w:r w:rsidRPr="002F1335">
        <w:rPr>
          <w:rFonts w:ascii="Arial" w:hAnsi="Arial" w:cs="Arial"/>
        </w:rPr>
        <w:t xml:space="preserve"> A. Carlo, James Cummings, Praveen Kumar, Richard A. </w:t>
      </w:r>
      <w:proofErr w:type="spellStart"/>
      <w:r w:rsidRPr="002F1335">
        <w:rPr>
          <w:rFonts w:ascii="Arial" w:hAnsi="Arial" w:cs="Arial"/>
        </w:rPr>
        <w:t>Polin</w:t>
      </w:r>
      <w:proofErr w:type="spellEnd"/>
      <w:r w:rsidRPr="002F1335">
        <w:rPr>
          <w:rFonts w:ascii="Arial" w:hAnsi="Arial" w:cs="Arial"/>
        </w:rPr>
        <w:t xml:space="preserve"> et al. "Immersion in Water During Labor and Delivery." </w:t>
      </w:r>
      <w:r w:rsidRPr="002F1335">
        <w:rPr>
          <w:rFonts w:ascii="Arial" w:hAnsi="Arial" w:cs="Arial"/>
          <w:i/>
        </w:rPr>
        <w:t>Pediatrics</w:t>
      </w:r>
      <w:r w:rsidRPr="002F1335">
        <w:rPr>
          <w:rFonts w:ascii="Arial" w:hAnsi="Arial" w:cs="Arial"/>
        </w:rPr>
        <w:t xml:space="preserve"> 133, no. 4 (2014): 758-761.</w:t>
      </w:r>
    </w:p>
  </w:footnote>
  <w:footnote w:id="2">
    <w:p w:rsidR="008F0471" w:rsidRDefault="008F04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F1335">
        <w:rPr>
          <w:rFonts w:ascii="Arial" w:hAnsi="Arial" w:cs="Arial"/>
        </w:rPr>
        <w:t>Papile</w:t>
      </w:r>
      <w:proofErr w:type="spellEnd"/>
      <w:r w:rsidRPr="002F1335">
        <w:rPr>
          <w:rFonts w:ascii="Arial" w:hAnsi="Arial" w:cs="Arial"/>
        </w:rPr>
        <w:t xml:space="preserve">, Lu-Ann, Jill E. </w:t>
      </w:r>
      <w:proofErr w:type="spellStart"/>
      <w:r w:rsidRPr="002F1335">
        <w:rPr>
          <w:rFonts w:ascii="Arial" w:hAnsi="Arial" w:cs="Arial"/>
        </w:rPr>
        <w:t>Baley</w:t>
      </w:r>
      <w:proofErr w:type="spellEnd"/>
      <w:r w:rsidRPr="002F1335">
        <w:rPr>
          <w:rFonts w:ascii="Arial" w:hAnsi="Arial" w:cs="Arial"/>
        </w:rPr>
        <w:t xml:space="preserve">, William </w:t>
      </w:r>
      <w:proofErr w:type="spellStart"/>
      <w:r w:rsidRPr="002F1335">
        <w:rPr>
          <w:rFonts w:ascii="Arial" w:hAnsi="Arial" w:cs="Arial"/>
        </w:rPr>
        <w:t>Benitz</w:t>
      </w:r>
      <w:proofErr w:type="spellEnd"/>
      <w:r w:rsidRPr="002F1335">
        <w:rPr>
          <w:rFonts w:ascii="Arial" w:hAnsi="Arial" w:cs="Arial"/>
        </w:rPr>
        <w:t xml:space="preserve">, </w:t>
      </w:r>
      <w:proofErr w:type="spellStart"/>
      <w:r w:rsidRPr="002F1335">
        <w:rPr>
          <w:rFonts w:ascii="Arial" w:hAnsi="Arial" w:cs="Arial"/>
        </w:rPr>
        <w:t>Waldemar</w:t>
      </w:r>
      <w:proofErr w:type="spellEnd"/>
      <w:r w:rsidRPr="002F1335">
        <w:rPr>
          <w:rFonts w:ascii="Arial" w:hAnsi="Arial" w:cs="Arial"/>
        </w:rPr>
        <w:t xml:space="preserve"> A. Carlo, James Cummings, Praveen Kumar, Richard A. </w:t>
      </w:r>
      <w:proofErr w:type="spellStart"/>
      <w:r w:rsidRPr="002F1335">
        <w:rPr>
          <w:rFonts w:ascii="Arial" w:hAnsi="Arial" w:cs="Arial"/>
        </w:rPr>
        <w:t>Polin</w:t>
      </w:r>
      <w:proofErr w:type="spellEnd"/>
      <w:r w:rsidRPr="002F1335">
        <w:rPr>
          <w:rFonts w:ascii="Arial" w:hAnsi="Arial" w:cs="Arial"/>
        </w:rPr>
        <w:t xml:space="preserve"> et al. "Immersion in Water During Labor and Delivery." </w:t>
      </w:r>
      <w:r w:rsidRPr="002F1335">
        <w:rPr>
          <w:rFonts w:ascii="Arial" w:hAnsi="Arial" w:cs="Arial"/>
          <w:i/>
        </w:rPr>
        <w:t>Pediatrics</w:t>
      </w:r>
      <w:r w:rsidRPr="002F1335">
        <w:rPr>
          <w:rFonts w:ascii="Arial" w:hAnsi="Arial" w:cs="Arial"/>
        </w:rPr>
        <w:t xml:space="preserve"> 133, no. 4 (2014): 758-761.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2F" w:rsidRPr="0098692F" w:rsidRDefault="0098692F" w:rsidP="0098692F">
    <w:pPr>
      <w:pStyle w:val="Header"/>
      <w:jc w:val="right"/>
      <w:rPr>
        <w:rFonts w:ascii="Arial" w:hAnsi="Arial" w:cs="Arial"/>
        <w:sz w:val="20"/>
      </w:rPr>
    </w:pPr>
    <w:r w:rsidRPr="0098692F">
      <w:rPr>
        <w:rFonts w:ascii="Arial" w:hAnsi="Arial" w:cs="Arial"/>
        <w:sz w:val="20"/>
      </w:rPr>
      <w:t>Revised 1/20/16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1A5"/>
    <w:multiLevelType w:val="hybridMultilevel"/>
    <w:tmpl w:val="1B307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F697C"/>
    <w:multiLevelType w:val="hybridMultilevel"/>
    <w:tmpl w:val="10C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2F76"/>
    <w:multiLevelType w:val="hybridMultilevel"/>
    <w:tmpl w:val="1400C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02C8"/>
    <w:multiLevelType w:val="hybridMultilevel"/>
    <w:tmpl w:val="E210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2B47"/>
    <w:multiLevelType w:val="hybridMultilevel"/>
    <w:tmpl w:val="A89E36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5AEA"/>
    <w:multiLevelType w:val="hybridMultilevel"/>
    <w:tmpl w:val="28861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75F3A"/>
    <w:multiLevelType w:val="hybridMultilevel"/>
    <w:tmpl w:val="B0589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0179D"/>
    <w:multiLevelType w:val="hybridMultilevel"/>
    <w:tmpl w:val="E42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87"/>
    <w:rsid w:val="00092CF3"/>
    <w:rsid w:val="000A0B42"/>
    <w:rsid w:val="000E7661"/>
    <w:rsid w:val="001C43F4"/>
    <w:rsid w:val="00224A9E"/>
    <w:rsid w:val="002A0125"/>
    <w:rsid w:val="002F1335"/>
    <w:rsid w:val="00305D84"/>
    <w:rsid w:val="00306ADA"/>
    <w:rsid w:val="003502C4"/>
    <w:rsid w:val="00461BEF"/>
    <w:rsid w:val="0049276E"/>
    <w:rsid w:val="004F5AF6"/>
    <w:rsid w:val="00510587"/>
    <w:rsid w:val="00510F8C"/>
    <w:rsid w:val="00563144"/>
    <w:rsid w:val="00584E5E"/>
    <w:rsid w:val="005A62B6"/>
    <w:rsid w:val="005C5E00"/>
    <w:rsid w:val="005F3C54"/>
    <w:rsid w:val="006266DD"/>
    <w:rsid w:val="00725D58"/>
    <w:rsid w:val="00726C29"/>
    <w:rsid w:val="007877DB"/>
    <w:rsid w:val="007966EA"/>
    <w:rsid w:val="007F1607"/>
    <w:rsid w:val="008F0471"/>
    <w:rsid w:val="009300E6"/>
    <w:rsid w:val="0097441D"/>
    <w:rsid w:val="0098692F"/>
    <w:rsid w:val="009B77C7"/>
    <w:rsid w:val="00A04CAA"/>
    <w:rsid w:val="00A75B98"/>
    <w:rsid w:val="00AD11BB"/>
    <w:rsid w:val="00AD1391"/>
    <w:rsid w:val="00AD6B01"/>
    <w:rsid w:val="00B75A7C"/>
    <w:rsid w:val="00D07CF0"/>
    <w:rsid w:val="00D25265"/>
    <w:rsid w:val="00D8454A"/>
    <w:rsid w:val="00DA1F69"/>
    <w:rsid w:val="00E43A7C"/>
    <w:rsid w:val="00E915AE"/>
    <w:rsid w:val="00EB1B69"/>
    <w:rsid w:val="00ED7CF3"/>
    <w:rsid w:val="00F00DDC"/>
    <w:rsid w:val="00F23EFE"/>
    <w:rsid w:val="00F72A85"/>
    <w:rsid w:val="00F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B9808-4CD2-425A-9C48-826E6D2B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1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B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B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5A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5AF6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5A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AF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AF6"/>
    <w:rPr>
      <w:vertAlign w:val="superscript"/>
    </w:rPr>
  </w:style>
  <w:style w:type="paragraph" w:styleId="Revision">
    <w:name w:val="Revision"/>
    <w:hidden/>
    <w:uiPriority w:val="99"/>
    <w:semiHidden/>
    <w:rsid w:val="00DA1F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2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C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7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state.tx.us/midwife/waterbir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F5A8-4B9E-425B-8146-F3829A36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Cervantes,Diana (DSHS)</dc:creator>
  <cp:lastModifiedBy>Brannan,Lesley (DSHS)</cp:lastModifiedBy>
  <cp:revision>3</cp:revision>
  <cp:lastPrinted>2015-01-16T15:03:00Z</cp:lastPrinted>
  <dcterms:created xsi:type="dcterms:W3CDTF">2016-01-21T15:00:00Z</dcterms:created>
  <dcterms:modified xsi:type="dcterms:W3CDTF">2016-01-21T15:00:00Z</dcterms:modified>
</cp:coreProperties>
</file>